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67" w:rsidRDefault="00F51467" w:rsidP="00F51467">
      <w:pPr>
        <w:pStyle w:val="Header"/>
        <w:rPr>
          <w:color w:val="000000" w:themeColor="text1"/>
        </w:rPr>
      </w:pPr>
      <w:r w:rsidRPr="002B7327">
        <w:rPr>
          <w:color w:val="000000" w:themeColor="text1"/>
        </w:rPr>
        <w:br w:type="textWrapping" w:clear="all"/>
      </w:r>
      <w:r>
        <w:rPr>
          <w:color w:val="000000" w:themeColor="text1"/>
        </w:rPr>
        <w:t>Nexus Multi Academy Trust</w:t>
      </w:r>
      <w:r w:rsidRPr="002B7327">
        <w:rPr>
          <w:color w:val="000000" w:themeColor="text1"/>
        </w:rPr>
        <w:t xml:space="preserve"> </w:t>
      </w:r>
    </w:p>
    <w:p w:rsidR="00910A30" w:rsidRPr="00910A30" w:rsidRDefault="00106515" w:rsidP="00910A30">
      <w:pPr>
        <w:rPr>
          <w:b/>
          <w:color w:val="000000" w:themeColor="text1"/>
          <w:sz w:val="28"/>
          <w:szCs w:val="28"/>
        </w:rPr>
      </w:pPr>
      <w:r w:rsidRPr="00910A30">
        <w:rPr>
          <w:b/>
          <w:color w:val="000000" w:themeColor="text1"/>
          <w:sz w:val="28"/>
          <w:szCs w:val="28"/>
        </w:rPr>
        <w:t>Student</w:t>
      </w:r>
      <w:r w:rsidR="00252336" w:rsidRPr="00910A30">
        <w:rPr>
          <w:b/>
          <w:color w:val="000000" w:themeColor="text1"/>
          <w:sz w:val="28"/>
          <w:szCs w:val="28"/>
        </w:rPr>
        <w:t xml:space="preserve"> – </w:t>
      </w:r>
      <w:r w:rsidR="00E9088A" w:rsidRPr="00910A30">
        <w:rPr>
          <w:b/>
          <w:color w:val="000000" w:themeColor="text1"/>
          <w:sz w:val="28"/>
          <w:szCs w:val="28"/>
        </w:rPr>
        <w:t xml:space="preserve">Data holding and processing </w:t>
      </w:r>
      <w:r w:rsidR="00F66F4F" w:rsidRPr="00910A30">
        <w:rPr>
          <w:b/>
          <w:color w:val="000000" w:themeColor="text1"/>
          <w:sz w:val="28"/>
          <w:szCs w:val="28"/>
        </w:rPr>
        <w:t>disclaimer</w:t>
      </w:r>
      <w:r w:rsidR="00910A30" w:rsidRPr="00910A30">
        <w:rPr>
          <w:b/>
          <w:color w:val="000000" w:themeColor="text1"/>
          <w:sz w:val="28"/>
          <w:szCs w:val="28"/>
        </w:rPr>
        <w:t xml:space="preserve"> Parent/Carer – Data holding and processing disclaimer</w:t>
      </w:r>
    </w:p>
    <w:p w:rsidR="00A273C4" w:rsidRPr="00910A30" w:rsidRDefault="00C369F2" w:rsidP="00910A30">
      <w:pPr>
        <w:rPr>
          <w:b/>
          <w:color w:val="000000" w:themeColor="text1"/>
          <w:sz w:val="36"/>
          <w:szCs w:val="36"/>
        </w:rPr>
      </w:pPr>
      <w:r w:rsidRPr="002B7327">
        <w:rPr>
          <w:rFonts w:ascii="Tahoma" w:hAnsi="Tahoma" w:cs="Tahoma"/>
          <w:color w:val="000000" w:themeColor="text1"/>
        </w:rPr>
        <w:t xml:space="preserve">Listed in the </w:t>
      </w:r>
      <w:r w:rsidR="00E9088A">
        <w:rPr>
          <w:rFonts w:ascii="Tahoma" w:hAnsi="Tahoma" w:cs="Tahoma"/>
          <w:color w:val="000000" w:themeColor="text1"/>
        </w:rPr>
        <w:t>following disclaimer</w:t>
      </w:r>
      <w:r w:rsidRPr="002B7327">
        <w:rPr>
          <w:rFonts w:ascii="Tahoma" w:hAnsi="Tahoma" w:cs="Tahoma"/>
          <w:color w:val="000000" w:themeColor="text1"/>
        </w:rPr>
        <w:t xml:space="preserve"> are the main categories of data which the </w:t>
      </w:r>
      <w:r w:rsidR="00A273C4" w:rsidRPr="002B7327">
        <w:rPr>
          <w:rFonts w:ascii="Tahoma" w:hAnsi="Tahoma" w:cs="Tahoma"/>
          <w:color w:val="000000" w:themeColor="text1"/>
        </w:rPr>
        <w:t>Academy/Trust may hold/process, t</w:t>
      </w:r>
      <w:r w:rsidRPr="002B7327">
        <w:rPr>
          <w:rFonts w:ascii="Tahoma" w:hAnsi="Tahoma" w:cs="Tahoma"/>
          <w:color w:val="000000" w:themeColor="text1"/>
        </w:rPr>
        <w:t xml:space="preserve">he main purpose(s) for holding/processing such data, the possible disclosures of such data and the likely sources of such data. </w:t>
      </w:r>
    </w:p>
    <w:p w:rsidR="00C369F2" w:rsidRPr="002B7327" w:rsidRDefault="00C369F2" w:rsidP="00C369F2">
      <w:pPr>
        <w:autoSpaceDE w:val="0"/>
        <w:autoSpaceDN w:val="0"/>
        <w:adjustRightInd w:val="0"/>
        <w:spacing w:after="0" w:line="240" w:lineRule="auto"/>
        <w:rPr>
          <w:rFonts w:ascii="Tahoma" w:hAnsi="Tahoma" w:cs="Tahoma"/>
          <w:color w:val="000000" w:themeColor="text1"/>
        </w:rPr>
      </w:pPr>
      <w:r w:rsidRPr="002B7327">
        <w:rPr>
          <w:rFonts w:ascii="Tahoma" w:hAnsi="Tahoma" w:cs="Tahoma"/>
          <w:color w:val="000000" w:themeColor="text1"/>
        </w:rPr>
        <w:t xml:space="preserve">In addition to having a </w:t>
      </w:r>
      <w:r w:rsidR="00E9088A">
        <w:rPr>
          <w:rFonts w:ascii="Tahoma" w:hAnsi="Tahoma" w:cs="Tahoma"/>
          <w:color w:val="000000" w:themeColor="text1"/>
        </w:rPr>
        <w:t xml:space="preserve">benchmarked </w:t>
      </w:r>
      <w:r w:rsidRPr="002B7327">
        <w:rPr>
          <w:rFonts w:ascii="Tahoma" w:hAnsi="Tahoma" w:cs="Tahoma"/>
          <w:color w:val="000000" w:themeColor="text1"/>
        </w:rPr>
        <w:t xml:space="preserve">legitimate basis </w:t>
      </w:r>
      <w:r w:rsidR="00A273C4" w:rsidRPr="002B7327">
        <w:rPr>
          <w:rFonts w:ascii="Tahoma" w:hAnsi="Tahoma" w:cs="Tahoma"/>
          <w:color w:val="000000" w:themeColor="text1"/>
        </w:rPr>
        <w:t>for processing data, the Academy/Trust</w:t>
      </w:r>
      <w:r w:rsidRPr="002B7327">
        <w:rPr>
          <w:rFonts w:ascii="Tahoma" w:hAnsi="Tahoma" w:cs="Tahoma"/>
          <w:color w:val="000000" w:themeColor="text1"/>
        </w:rPr>
        <w:t xml:space="preserve"> has an additional duty to process that data </w:t>
      </w:r>
      <w:r w:rsidR="00A273C4" w:rsidRPr="002B7327">
        <w:rPr>
          <w:rFonts w:ascii="Tahoma" w:hAnsi="Tahoma" w:cs="Tahoma"/>
          <w:color w:val="000000" w:themeColor="text1"/>
        </w:rPr>
        <w:t>fairly and securely as set out by the Data Protection Act 19</w:t>
      </w:r>
      <w:r w:rsidR="002B7327" w:rsidRPr="002B7327">
        <w:rPr>
          <w:rFonts w:ascii="Tahoma" w:hAnsi="Tahoma" w:cs="Tahoma"/>
          <w:color w:val="000000" w:themeColor="text1"/>
        </w:rPr>
        <w:t xml:space="preserve">98 and GDPR </w:t>
      </w:r>
      <w:r w:rsidR="00E9088A">
        <w:rPr>
          <w:rFonts w:ascii="Tahoma" w:hAnsi="Tahoma" w:cs="Tahoma"/>
          <w:color w:val="000000" w:themeColor="text1"/>
        </w:rPr>
        <w:t xml:space="preserve">of </w:t>
      </w:r>
      <w:r w:rsidR="002B7327" w:rsidRPr="002B7327">
        <w:rPr>
          <w:rFonts w:ascii="Tahoma" w:hAnsi="Tahoma" w:cs="Tahoma"/>
          <w:color w:val="000000" w:themeColor="text1"/>
        </w:rPr>
        <w:t>May 2018.</w:t>
      </w:r>
      <w:r w:rsidR="00A273C4" w:rsidRPr="002B7327">
        <w:rPr>
          <w:rFonts w:ascii="Tahoma" w:hAnsi="Tahoma" w:cs="Tahoma"/>
          <w:color w:val="000000" w:themeColor="text1"/>
        </w:rPr>
        <w:t xml:space="preserve"> </w:t>
      </w:r>
    </w:p>
    <w:p w:rsidR="00C369F2" w:rsidRPr="002B7327" w:rsidRDefault="00C369F2" w:rsidP="00C369F2">
      <w:pPr>
        <w:autoSpaceDE w:val="0"/>
        <w:autoSpaceDN w:val="0"/>
        <w:adjustRightInd w:val="0"/>
        <w:spacing w:after="0" w:line="240" w:lineRule="auto"/>
        <w:rPr>
          <w:rFonts w:ascii="Tahoma" w:hAnsi="Tahoma" w:cs="Tahoma"/>
          <w:color w:val="000000" w:themeColor="text1"/>
        </w:rPr>
      </w:pPr>
    </w:p>
    <w:p w:rsidR="00C369F2" w:rsidRPr="002B7327" w:rsidRDefault="002B7327" w:rsidP="00C369F2">
      <w:pPr>
        <w:autoSpaceDE w:val="0"/>
        <w:autoSpaceDN w:val="0"/>
        <w:adjustRightInd w:val="0"/>
        <w:spacing w:after="0" w:line="240" w:lineRule="auto"/>
        <w:rPr>
          <w:rFonts w:ascii="Tahoma" w:hAnsi="Tahoma" w:cs="Tahoma"/>
          <w:color w:val="000000" w:themeColor="text1"/>
        </w:rPr>
      </w:pPr>
      <w:r w:rsidRPr="002B7327">
        <w:rPr>
          <w:rFonts w:ascii="Tahoma" w:hAnsi="Tahoma" w:cs="Tahoma"/>
          <w:color w:val="000000" w:themeColor="text1"/>
        </w:rPr>
        <w:t xml:space="preserve">Full details of the Trust/Academy’s current data protection </w:t>
      </w:r>
      <w:r w:rsidR="00C369F2" w:rsidRPr="002B7327">
        <w:rPr>
          <w:rFonts w:ascii="Tahoma" w:hAnsi="Tahoma" w:cs="Tahoma"/>
          <w:color w:val="000000" w:themeColor="text1"/>
        </w:rPr>
        <w:t xml:space="preserve">registration/notification with the Information Commissioner’s Office (ICO) can be obtained from the </w:t>
      </w:r>
      <w:r w:rsidRPr="002B7327">
        <w:rPr>
          <w:rFonts w:ascii="Tahoma" w:hAnsi="Tahoma" w:cs="Tahoma"/>
          <w:color w:val="000000" w:themeColor="text1"/>
        </w:rPr>
        <w:t>Head Teacher/CEO (Controller)</w:t>
      </w:r>
      <w:r w:rsidR="00E9088A">
        <w:rPr>
          <w:rFonts w:ascii="Tahoma" w:hAnsi="Tahoma" w:cs="Tahoma"/>
          <w:color w:val="000000" w:themeColor="text1"/>
        </w:rPr>
        <w:t xml:space="preserve"> or via the ICO website </w:t>
      </w:r>
      <w:hyperlink r:id="rId9" w:history="1">
        <w:r w:rsidR="00E9088A" w:rsidRPr="002C1D0B">
          <w:rPr>
            <w:rStyle w:val="Hyperlink"/>
            <w:rFonts w:ascii="Tahoma" w:hAnsi="Tahoma" w:cs="Tahoma"/>
          </w:rPr>
          <w:t>https://ico.org.uk/</w:t>
        </w:r>
      </w:hyperlink>
      <w:r w:rsidR="00E9088A">
        <w:rPr>
          <w:rFonts w:ascii="Tahoma" w:hAnsi="Tahoma" w:cs="Tahoma"/>
          <w:color w:val="000000" w:themeColor="text1"/>
        </w:rPr>
        <w:t xml:space="preserve"> </w:t>
      </w:r>
      <w:r w:rsidR="00C369F2" w:rsidRPr="002B7327">
        <w:rPr>
          <w:rFonts w:ascii="Tahoma" w:hAnsi="Tahoma" w:cs="Tahoma"/>
          <w:color w:val="000000" w:themeColor="text1"/>
        </w:rPr>
        <w:t>.</w:t>
      </w:r>
    </w:p>
    <w:p w:rsidR="002B7327" w:rsidRPr="002B7327" w:rsidRDefault="002B7327" w:rsidP="00C369F2">
      <w:pPr>
        <w:autoSpaceDE w:val="0"/>
        <w:autoSpaceDN w:val="0"/>
        <w:adjustRightInd w:val="0"/>
        <w:spacing w:after="0" w:line="240" w:lineRule="auto"/>
        <w:rPr>
          <w:rFonts w:ascii="Tahoma" w:hAnsi="Tahoma" w:cs="Tahoma"/>
          <w:color w:val="000000" w:themeColor="text1"/>
        </w:rPr>
      </w:pPr>
    </w:p>
    <w:p w:rsidR="00C369F2" w:rsidRPr="002B7327" w:rsidRDefault="00C369F2" w:rsidP="002B7327">
      <w:pPr>
        <w:autoSpaceDE w:val="0"/>
        <w:autoSpaceDN w:val="0"/>
        <w:adjustRightInd w:val="0"/>
        <w:spacing w:after="0" w:line="240" w:lineRule="auto"/>
        <w:rPr>
          <w:rFonts w:ascii="Tahoma" w:hAnsi="Tahoma" w:cs="Tahoma"/>
          <w:b/>
          <w:bCs/>
          <w:color w:val="000000" w:themeColor="text1"/>
        </w:rPr>
      </w:pPr>
      <w:r w:rsidRPr="002B7327">
        <w:rPr>
          <w:rFonts w:ascii="Tahoma" w:hAnsi="Tahoma" w:cs="Tahoma"/>
          <w:b/>
          <w:bCs/>
          <w:color w:val="000000" w:themeColor="text1"/>
        </w:rPr>
        <w:t>Data</w:t>
      </w:r>
      <w:r w:rsidR="00030C45">
        <w:rPr>
          <w:rFonts w:ascii="Tahoma" w:hAnsi="Tahoma" w:cs="Tahoma"/>
          <w:color w:val="000000" w:themeColor="text1"/>
        </w:rPr>
        <w:t xml:space="preserve">- </w:t>
      </w:r>
      <w:r w:rsidR="00030C45">
        <w:rPr>
          <w:rFonts w:ascii="Tahoma" w:hAnsi="Tahoma" w:cs="Tahoma"/>
          <w:b/>
          <w:bCs/>
          <w:color w:val="000000" w:themeColor="text1"/>
        </w:rPr>
        <w:t>Personal details:</w:t>
      </w:r>
      <w:r w:rsidRPr="002B7327">
        <w:rPr>
          <w:rFonts w:ascii="Tahoma" w:hAnsi="Tahoma" w:cs="Tahoma"/>
          <w:b/>
          <w:bCs/>
          <w:color w:val="000000" w:themeColor="text1"/>
        </w:rPr>
        <w:t xml:space="preserve"> </w:t>
      </w:r>
      <w:r w:rsidR="00F51467" w:rsidRPr="00F51467">
        <w:rPr>
          <w:rFonts w:ascii="Tahoma" w:hAnsi="Tahoma" w:cs="Tahoma"/>
          <w:bCs/>
          <w:color w:val="000000" w:themeColor="text1"/>
        </w:rPr>
        <w:t>Contact details (phone number, address etc), Characteristics, Dietary requirements, Emergency contact details, Accident reports</w:t>
      </w:r>
      <w:r w:rsidR="00F51467">
        <w:rPr>
          <w:rFonts w:ascii="Tahoma" w:hAnsi="Tahoma" w:cs="Tahoma"/>
          <w:bCs/>
          <w:color w:val="000000" w:themeColor="text1"/>
        </w:rPr>
        <w:t xml:space="preserve">. </w:t>
      </w:r>
    </w:p>
    <w:p w:rsidR="00C369F2" w:rsidRPr="002B7327" w:rsidRDefault="00C369F2" w:rsidP="002B7327">
      <w:pPr>
        <w:autoSpaceDE w:val="0"/>
        <w:autoSpaceDN w:val="0"/>
        <w:adjustRightInd w:val="0"/>
        <w:spacing w:after="0" w:line="240" w:lineRule="auto"/>
        <w:rPr>
          <w:rFonts w:ascii="Tahoma" w:hAnsi="Tahoma" w:cs="Tahoma"/>
          <w:color w:val="000000" w:themeColor="text1"/>
        </w:rPr>
      </w:pPr>
      <w:r w:rsidRPr="002B7327">
        <w:rPr>
          <w:rFonts w:ascii="Tahoma" w:hAnsi="Tahoma" w:cs="Tahoma"/>
          <w:b/>
          <w:bCs/>
          <w:color w:val="000000" w:themeColor="text1"/>
        </w:rPr>
        <w:t xml:space="preserve">Main Purposes: </w:t>
      </w:r>
      <w:r w:rsidR="00AE68E5">
        <w:rPr>
          <w:rFonts w:ascii="Tahoma" w:hAnsi="Tahoma" w:cs="Tahoma"/>
          <w:bCs/>
          <w:color w:val="000000" w:themeColor="text1"/>
        </w:rPr>
        <w:t>Service allocation and safeguarding</w:t>
      </w:r>
      <w:r w:rsidR="00820AB7">
        <w:rPr>
          <w:rFonts w:ascii="Tahoma" w:hAnsi="Tahoma" w:cs="Tahoma"/>
          <w:bCs/>
          <w:color w:val="000000" w:themeColor="text1"/>
        </w:rPr>
        <w:t xml:space="preserve"> for Extended services.</w:t>
      </w:r>
    </w:p>
    <w:p w:rsidR="00C369F2" w:rsidRPr="00030C45" w:rsidRDefault="00C369F2" w:rsidP="00030C45">
      <w:pPr>
        <w:autoSpaceDE w:val="0"/>
        <w:autoSpaceDN w:val="0"/>
        <w:adjustRightInd w:val="0"/>
        <w:spacing w:after="0" w:line="240" w:lineRule="auto"/>
        <w:rPr>
          <w:rFonts w:ascii="Tahoma" w:hAnsi="Tahoma" w:cs="Tahoma"/>
          <w:color w:val="000000" w:themeColor="text1"/>
        </w:rPr>
      </w:pPr>
      <w:r w:rsidRPr="002B7327">
        <w:rPr>
          <w:rFonts w:ascii="Tahoma" w:hAnsi="Tahoma" w:cs="Tahoma"/>
          <w:b/>
          <w:bCs/>
          <w:color w:val="000000" w:themeColor="text1"/>
        </w:rPr>
        <w:t>Main Sources and</w:t>
      </w:r>
      <w:r w:rsidR="002B7327" w:rsidRPr="002B7327">
        <w:rPr>
          <w:rFonts w:ascii="Tahoma" w:hAnsi="Tahoma" w:cs="Tahoma"/>
          <w:b/>
          <w:bCs/>
          <w:color w:val="000000" w:themeColor="text1"/>
        </w:rPr>
        <w:t xml:space="preserve"> Disclosures</w:t>
      </w:r>
      <w:r w:rsidR="00030C45">
        <w:rPr>
          <w:rFonts w:ascii="Tahoma" w:hAnsi="Tahoma" w:cs="Tahoma"/>
          <w:b/>
          <w:bCs/>
          <w:color w:val="000000" w:themeColor="text1"/>
        </w:rPr>
        <w:t>:</w:t>
      </w:r>
      <w:r w:rsidRPr="002B7327">
        <w:rPr>
          <w:rFonts w:ascii="Tahoma" w:hAnsi="Tahoma" w:cs="Tahoma"/>
          <w:b/>
          <w:bCs/>
          <w:color w:val="000000" w:themeColor="text1"/>
        </w:rPr>
        <w:t xml:space="preserve"> </w:t>
      </w:r>
      <w:r w:rsidR="00820AB7">
        <w:rPr>
          <w:rFonts w:ascii="Tahoma" w:hAnsi="Tahoma" w:cs="Tahoma"/>
          <w:bCs/>
          <w:color w:val="000000" w:themeColor="text1"/>
        </w:rPr>
        <w:t>Enrolment forms and linked schools. This information is shared with RMBC under the extended services service agreement where applicable.</w:t>
      </w:r>
    </w:p>
    <w:p w:rsidR="002B7327" w:rsidRPr="002B7327" w:rsidRDefault="002B7327" w:rsidP="00C369F2">
      <w:pPr>
        <w:autoSpaceDE w:val="0"/>
        <w:autoSpaceDN w:val="0"/>
        <w:adjustRightInd w:val="0"/>
        <w:spacing w:after="0" w:line="240" w:lineRule="auto"/>
        <w:rPr>
          <w:rFonts w:ascii="Tahoma" w:hAnsi="Tahoma" w:cs="Tahoma"/>
          <w:b/>
          <w:bCs/>
          <w:color w:val="000000" w:themeColor="text1"/>
        </w:rPr>
      </w:pPr>
    </w:p>
    <w:p w:rsidR="00F51467" w:rsidRDefault="00030C45" w:rsidP="00C369F2">
      <w:pPr>
        <w:autoSpaceDE w:val="0"/>
        <w:autoSpaceDN w:val="0"/>
        <w:adjustRightInd w:val="0"/>
        <w:spacing w:after="0" w:line="240" w:lineRule="auto"/>
        <w:rPr>
          <w:rFonts w:ascii="Tahoma" w:hAnsi="Tahoma" w:cs="Tahoma"/>
          <w:bCs/>
          <w:color w:val="000000" w:themeColor="text1"/>
        </w:rPr>
      </w:pPr>
      <w:r>
        <w:rPr>
          <w:rFonts w:ascii="Tahoma" w:hAnsi="Tahoma" w:cs="Tahoma"/>
          <w:b/>
          <w:bCs/>
          <w:color w:val="000000" w:themeColor="text1"/>
        </w:rPr>
        <w:t xml:space="preserve">Data- </w:t>
      </w:r>
      <w:r w:rsidR="00E9088A">
        <w:rPr>
          <w:rFonts w:ascii="Tahoma" w:hAnsi="Tahoma" w:cs="Tahoma"/>
          <w:b/>
          <w:bCs/>
          <w:color w:val="000000" w:themeColor="text1"/>
        </w:rPr>
        <w:t>Special categories</w:t>
      </w:r>
      <w:r>
        <w:rPr>
          <w:rFonts w:ascii="Tahoma" w:hAnsi="Tahoma" w:cs="Tahoma"/>
          <w:b/>
          <w:bCs/>
          <w:color w:val="000000" w:themeColor="text1"/>
        </w:rPr>
        <w:t xml:space="preserve">: </w:t>
      </w:r>
      <w:r w:rsidR="00F51467" w:rsidRPr="00F51467">
        <w:rPr>
          <w:rFonts w:ascii="Tahoma" w:hAnsi="Tahoma" w:cs="Tahoma"/>
          <w:bCs/>
          <w:color w:val="000000" w:themeColor="text1"/>
        </w:rPr>
        <w:t xml:space="preserve">Medical conditions, Special educational needs, Admissions to service, Safeguarding </w:t>
      </w:r>
    </w:p>
    <w:p w:rsidR="00820AB7" w:rsidRDefault="00C369F2" w:rsidP="005C61BD">
      <w:pPr>
        <w:autoSpaceDE w:val="0"/>
        <w:autoSpaceDN w:val="0"/>
        <w:adjustRightInd w:val="0"/>
        <w:spacing w:after="0" w:line="240" w:lineRule="auto"/>
        <w:rPr>
          <w:rFonts w:ascii="Tahoma" w:hAnsi="Tahoma" w:cs="Tahoma"/>
          <w:bCs/>
          <w:color w:val="000000" w:themeColor="text1"/>
        </w:rPr>
      </w:pPr>
      <w:r w:rsidRPr="002B7327">
        <w:rPr>
          <w:rFonts w:ascii="Tahoma" w:hAnsi="Tahoma" w:cs="Tahoma"/>
          <w:b/>
          <w:bCs/>
          <w:color w:val="000000" w:themeColor="text1"/>
        </w:rPr>
        <w:t xml:space="preserve">Main Purposes: </w:t>
      </w:r>
      <w:r w:rsidR="00820AB7">
        <w:rPr>
          <w:rFonts w:ascii="Tahoma" w:hAnsi="Tahoma" w:cs="Tahoma"/>
          <w:bCs/>
          <w:color w:val="000000" w:themeColor="text1"/>
        </w:rPr>
        <w:t>Service allocation and safeguarding for Extended services.</w:t>
      </w:r>
    </w:p>
    <w:p w:rsidR="005C61BD" w:rsidRDefault="005C61BD" w:rsidP="005C61BD">
      <w:pPr>
        <w:autoSpaceDE w:val="0"/>
        <w:autoSpaceDN w:val="0"/>
        <w:adjustRightInd w:val="0"/>
        <w:spacing w:after="0" w:line="240" w:lineRule="auto"/>
        <w:rPr>
          <w:rFonts w:ascii="Tahoma" w:hAnsi="Tahoma" w:cs="Tahoma"/>
          <w:bCs/>
          <w:color w:val="000000" w:themeColor="text1"/>
        </w:rPr>
      </w:pPr>
      <w:r w:rsidRPr="002B7327">
        <w:rPr>
          <w:rFonts w:ascii="Tahoma" w:hAnsi="Tahoma" w:cs="Tahoma"/>
          <w:b/>
          <w:bCs/>
          <w:color w:val="000000" w:themeColor="text1"/>
        </w:rPr>
        <w:t>Main Sources and Disclosures</w:t>
      </w:r>
      <w:r>
        <w:rPr>
          <w:rFonts w:ascii="Tahoma" w:hAnsi="Tahoma" w:cs="Tahoma"/>
          <w:b/>
          <w:bCs/>
          <w:color w:val="000000" w:themeColor="text1"/>
        </w:rPr>
        <w:t>:</w:t>
      </w:r>
      <w:r w:rsidRPr="002B7327">
        <w:rPr>
          <w:rFonts w:ascii="Tahoma" w:hAnsi="Tahoma" w:cs="Tahoma"/>
          <w:b/>
          <w:bCs/>
          <w:color w:val="000000" w:themeColor="text1"/>
        </w:rPr>
        <w:t xml:space="preserve"> </w:t>
      </w:r>
      <w:r w:rsidR="00820AB7">
        <w:rPr>
          <w:rFonts w:ascii="Tahoma" w:hAnsi="Tahoma" w:cs="Tahoma"/>
          <w:bCs/>
          <w:color w:val="000000" w:themeColor="text1"/>
        </w:rPr>
        <w:t>Enrolment forms and linked schools. This information is shared with RMBC under the extended services service agreement where applicable.</w:t>
      </w:r>
    </w:p>
    <w:p w:rsidR="005C61BD" w:rsidRDefault="005C61BD" w:rsidP="005C61BD">
      <w:pPr>
        <w:autoSpaceDE w:val="0"/>
        <w:autoSpaceDN w:val="0"/>
        <w:adjustRightInd w:val="0"/>
        <w:spacing w:after="0" w:line="240" w:lineRule="auto"/>
        <w:rPr>
          <w:rFonts w:ascii="Tahoma" w:hAnsi="Tahoma" w:cs="Tahoma"/>
          <w:bCs/>
          <w:color w:val="000000" w:themeColor="text1"/>
        </w:rPr>
      </w:pPr>
    </w:p>
    <w:p w:rsidR="005C61BD" w:rsidRDefault="00F51467" w:rsidP="005C61BD">
      <w:pPr>
        <w:autoSpaceDE w:val="0"/>
        <w:autoSpaceDN w:val="0"/>
        <w:adjustRightInd w:val="0"/>
        <w:spacing w:after="0" w:line="240" w:lineRule="auto"/>
        <w:rPr>
          <w:rFonts w:ascii="Tahoma" w:hAnsi="Tahoma" w:cs="Tahoma"/>
          <w:bCs/>
          <w:color w:val="000000" w:themeColor="text1"/>
        </w:rPr>
      </w:pPr>
      <w:r>
        <w:rPr>
          <w:rFonts w:ascii="Tahoma" w:hAnsi="Tahoma" w:cs="Tahoma"/>
          <w:bCs/>
          <w:color w:val="000000" w:themeColor="text1"/>
        </w:rPr>
        <w:t xml:space="preserve">Dear parent carers, </w:t>
      </w:r>
      <w:r w:rsidR="005C61BD">
        <w:rPr>
          <w:rFonts w:ascii="Tahoma" w:hAnsi="Tahoma" w:cs="Tahoma"/>
          <w:bCs/>
          <w:color w:val="000000" w:themeColor="text1"/>
        </w:rPr>
        <w:t xml:space="preserve">Under the principles of fair </w:t>
      </w:r>
      <w:r w:rsidR="007E259C">
        <w:rPr>
          <w:rFonts w:ascii="Tahoma" w:hAnsi="Tahoma" w:cs="Tahoma"/>
          <w:bCs/>
          <w:color w:val="000000" w:themeColor="text1"/>
        </w:rPr>
        <w:t>processing</w:t>
      </w:r>
      <w:r w:rsidR="005C61BD">
        <w:rPr>
          <w:rFonts w:ascii="Tahoma" w:hAnsi="Tahoma" w:cs="Tahoma"/>
          <w:bCs/>
          <w:color w:val="000000" w:themeColor="text1"/>
        </w:rPr>
        <w:t xml:space="preserve"> and transparency, we </w:t>
      </w:r>
      <w:r w:rsidR="007E259C">
        <w:rPr>
          <w:rFonts w:ascii="Tahoma" w:hAnsi="Tahoma" w:cs="Tahoma"/>
          <w:bCs/>
          <w:color w:val="000000" w:themeColor="text1"/>
        </w:rPr>
        <w:t xml:space="preserve">would ask that you read the above </w:t>
      </w:r>
      <w:r>
        <w:rPr>
          <w:rFonts w:ascii="Tahoma" w:hAnsi="Tahoma" w:cs="Tahoma"/>
          <w:bCs/>
          <w:color w:val="000000" w:themeColor="text1"/>
        </w:rPr>
        <w:t xml:space="preserve">with your child </w:t>
      </w:r>
      <w:r w:rsidR="007E259C">
        <w:rPr>
          <w:rFonts w:ascii="Tahoma" w:hAnsi="Tahoma" w:cs="Tahoma"/>
          <w:bCs/>
          <w:color w:val="000000" w:themeColor="text1"/>
        </w:rPr>
        <w:t>and once fully understood, and any queries have been resolved that you sign the below giving consent to data holding and processing as set out.</w:t>
      </w:r>
    </w:p>
    <w:p w:rsidR="005C61BD" w:rsidRDefault="005C61BD" w:rsidP="005C61BD">
      <w:pPr>
        <w:autoSpaceDE w:val="0"/>
        <w:autoSpaceDN w:val="0"/>
        <w:adjustRightInd w:val="0"/>
        <w:spacing w:after="0" w:line="240" w:lineRule="auto"/>
        <w:rPr>
          <w:rFonts w:ascii="Tahoma" w:hAnsi="Tahoma" w:cs="Tahoma"/>
          <w:bCs/>
          <w:color w:val="000000" w:themeColor="text1"/>
        </w:rPr>
      </w:pPr>
    </w:p>
    <w:p w:rsidR="005C61BD" w:rsidRDefault="00910A30" w:rsidP="005C61BD">
      <w:pPr>
        <w:autoSpaceDE w:val="0"/>
        <w:autoSpaceDN w:val="0"/>
        <w:adjustRightInd w:val="0"/>
        <w:spacing w:after="0" w:line="240" w:lineRule="auto"/>
        <w:rPr>
          <w:rFonts w:ascii="Tahoma" w:hAnsi="Tahoma" w:cs="Tahoma"/>
          <w:bCs/>
          <w:color w:val="000000" w:themeColor="text1"/>
        </w:rPr>
      </w:pPr>
      <w:r>
        <w:rPr>
          <w:rFonts w:ascii="Tahoma" w:hAnsi="Tahoma" w:cs="Tahoma"/>
          <w:bCs/>
          <w:color w:val="000000" w:themeColor="text1"/>
        </w:rPr>
        <w:t>Name:……………………………………………………………School…………………………………………………</w:t>
      </w:r>
    </w:p>
    <w:p w:rsidR="007E259C" w:rsidRDefault="007E259C" w:rsidP="005C61BD">
      <w:pPr>
        <w:autoSpaceDE w:val="0"/>
        <w:autoSpaceDN w:val="0"/>
        <w:adjustRightInd w:val="0"/>
        <w:spacing w:after="0" w:line="240" w:lineRule="auto"/>
        <w:rPr>
          <w:rFonts w:ascii="Tahoma" w:hAnsi="Tahoma" w:cs="Tahoma"/>
          <w:bCs/>
          <w:color w:val="000000" w:themeColor="text1"/>
        </w:rPr>
      </w:pPr>
    </w:p>
    <w:p w:rsidR="007E259C" w:rsidRDefault="007E259C" w:rsidP="005C61BD">
      <w:pPr>
        <w:autoSpaceDE w:val="0"/>
        <w:autoSpaceDN w:val="0"/>
        <w:adjustRightInd w:val="0"/>
        <w:spacing w:after="0" w:line="240" w:lineRule="auto"/>
        <w:rPr>
          <w:rFonts w:ascii="Tahoma" w:hAnsi="Tahoma" w:cs="Tahoma"/>
          <w:bCs/>
          <w:color w:val="000000" w:themeColor="text1"/>
        </w:rPr>
      </w:pPr>
      <w:r>
        <w:rPr>
          <w:rFonts w:ascii="Tahoma" w:hAnsi="Tahoma" w:cs="Tahoma"/>
          <w:bCs/>
          <w:color w:val="000000" w:themeColor="text1"/>
        </w:rPr>
        <w:t>Signature:……………………………………………………………..Date:……………………………………</w:t>
      </w:r>
    </w:p>
    <w:p w:rsidR="007E259C" w:rsidRDefault="007E259C" w:rsidP="005C61BD">
      <w:pPr>
        <w:autoSpaceDE w:val="0"/>
        <w:autoSpaceDN w:val="0"/>
        <w:adjustRightInd w:val="0"/>
        <w:spacing w:after="0" w:line="240" w:lineRule="auto"/>
        <w:rPr>
          <w:rFonts w:ascii="Tahoma" w:hAnsi="Tahoma" w:cs="Tahoma"/>
          <w:bCs/>
          <w:color w:val="000000" w:themeColor="text1"/>
        </w:rPr>
      </w:pPr>
    </w:p>
    <w:p w:rsidR="007E259C" w:rsidRDefault="007E259C" w:rsidP="005C61BD">
      <w:pPr>
        <w:autoSpaceDE w:val="0"/>
        <w:autoSpaceDN w:val="0"/>
        <w:adjustRightInd w:val="0"/>
        <w:spacing w:after="0" w:line="240" w:lineRule="auto"/>
        <w:rPr>
          <w:rFonts w:ascii="Tahoma" w:hAnsi="Tahoma" w:cs="Tahoma"/>
          <w:bCs/>
          <w:color w:val="000000" w:themeColor="text1"/>
        </w:rPr>
      </w:pPr>
    </w:p>
    <w:p w:rsidR="00910A30" w:rsidRDefault="00910A30" w:rsidP="00910A30">
      <w:pPr>
        <w:autoSpaceDE w:val="0"/>
        <w:autoSpaceDN w:val="0"/>
        <w:adjustRightInd w:val="0"/>
        <w:spacing w:after="0" w:line="240" w:lineRule="auto"/>
        <w:rPr>
          <w:rFonts w:ascii="Tahoma" w:hAnsi="Tahoma" w:cs="Tahoma"/>
          <w:bCs/>
          <w:color w:val="000000" w:themeColor="text1"/>
        </w:rPr>
      </w:pPr>
      <w:r>
        <w:rPr>
          <w:rFonts w:ascii="Tahoma" w:hAnsi="Tahoma" w:cs="Tahoma"/>
          <w:bCs/>
          <w:color w:val="000000" w:themeColor="text1"/>
        </w:rPr>
        <w:t>Please delete</w:t>
      </w:r>
      <w:r w:rsidR="007E259C">
        <w:rPr>
          <w:rFonts w:ascii="Tahoma" w:hAnsi="Tahoma" w:cs="Tahoma"/>
          <w:bCs/>
          <w:color w:val="000000" w:themeColor="text1"/>
        </w:rPr>
        <w:t xml:space="preserve"> as appropriate- - I do/do not give consent to process my data as set out above.</w:t>
      </w:r>
      <w:r w:rsidRPr="00910A30">
        <w:rPr>
          <w:rFonts w:ascii="Tahoma" w:hAnsi="Tahoma" w:cs="Tahoma"/>
          <w:bCs/>
          <w:color w:val="000000" w:themeColor="text1"/>
        </w:rPr>
        <w:t xml:space="preserve"> </w:t>
      </w:r>
      <w:r>
        <w:rPr>
          <w:rFonts w:ascii="Tahoma" w:hAnsi="Tahoma" w:cs="Tahoma"/>
          <w:bCs/>
          <w:color w:val="000000" w:themeColor="text1"/>
        </w:rPr>
        <w:t>Under the principles of fair processing and transparency, we would ask that you read the above and once fully understood, and any queries have been resolved that you sign the below giving consent to data holding and processing as set out.</w:t>
      </w:r>
    </w:p>
    <w:p w:rsidR="00910A30" w:rsidRDefault="00910A30" w:rsidP="00910A30">
      <w:pPr>
        <w:autoSpaceDE w:val="0"/>
        <w:autoSpaceDN w:val="0"/>
        <w:adjustRightInd w:val="0"/>
        <w:spacing w:after="0" w:line="240" w:lineRule="auto"/>
        <w:rPr>
          <w:rFonts w:ascii="Tahoma" w:hAnsi="Tahoma" w:cs="Tahoma"/>
          <w:bCs/>
          <w:color w:val="000000" w:themeColor="text1"/>
        </w:rPr>
      </w:pPr>
    </w:p>
    <w:p w:rsidR="00910A30" w:rsidRDefault="00910A30" w:rsidP="00910A30">
      <w:pPr>
        <w:autoSpaceDE w:val="0"/>
        <w:autoSpaceDN w:val="0"/>
        <w:adjustRightInd w:val="0"/>
        <w:spacing w:after="0" w:line="240" w:lineRule="auto"/>
        <w:rPr>
          <w:rFonts w:ascii="Tahoma" w:hAnsi="Tahoma" w:cs="Tahoma"/>
          <w:bCs/>
          <w:color w:val="000000" w:themeColor="text1"/>
        </w:rPr>
      </w:pPr>
    </w:p>
    <w:p w:rsidR="00910A30" w:rsidRDefault="00910A30" w:rsidP="00910A30">
      <w:pPr>
        <w:autoSpaceDE w:val="0"/>
        <w:autoSpaceDN w:val="0"/>
        <w:adjustRightInd w:val="0"/>
        <w:spacing w:after="0" w:line="240" w:lineRule="auto"/>
        <w:rPr>
          <w:rFonts w:ascii="Tahoma" w:hAnsi="Tahoma" w:cs="Tahoma"/>
          <w:bCs/>
          <w:color w:val="000000" w:themeColor="text1"/>
        </w:rPr>
      </w:pPr>
      <w:r>
        <w:rPr>
          <w:rFonts w:ascii="Tahoma" w:hAnsi="Tahoma" w:cs="Tahoma"/>
          <w:bCs/>
          <w:color w:val="000000" w:themeColor="text1"/>
        </w:rPr>
        <w:t>Name:……………………………………………………………</w:t>
      </w:r>
      <w:r w:rsidR="008F4345">
        <w:rPr>
          <w:rFonts w:ascii="Tahoma" w:hAnsi="Tahoma" w:cs="Tahoma"/>
          <w:bCs/>
          <w:color w:val="000000" w:themeColor="text1"/>
        </w:rPr>
        <w:t>………………………………………………….</w:t>
      </w:r>
      <w:bookmarkStart w:id="0" w:name="_GoBack"/>
      <w:bookmarkEnd w:id="0"/>
    </w:p>
    <w:p w:rsidR="00910A30" w:rsidRDefault="00910A30" w:rsidP="00910A30">
      <w:pPr>
        <w:autoSpaceDE w:val="0"/>
        <w:autoSpaceDN w:val="0"/>
        <w:adjustRightInd w:val="0"/>
        <w:spacing w:after="0" w:line="240" w:lineRule="auto"/>
        <w:rPr>
          <w:rFonts w:ascii="Tahoma" w:hAnsi="Tahoma" w:cs="Tahoma"/>
          <w:bCs/>
          <w:color w:val="000000" w:themeColor="text1"/>
        </w:rPr>
      </w:pPr>
    </w:p>
    <w:p w:rsidR="00910A30" w:rsidRDefault="00910A30" w:rsidP="00910A30">
      <w:pPr>
        <w:autoSpaceDE w:val="0"/>
        <w:autoSpaceDN w:val="0"/>
        <w:adjustRightInd w:val="0"/>
        <w:spacing w:after="0" w:line="240" w:lineRule="auto"/>
        <w:rPr>
          <w:rFonts w:ascii="Tahoma" w:hAnsi="Tahoma" w:cs="Tahoma"/>
          <w:bCs/>
          <w:color w:val="000000" w:themeColor="text1"/>
        </w:rPr>
      </w:pPr>
    </w:p>
    <w:p w:rsidR="00910A30" w:rsidRDefault="00910A30" w:rsidP="00910A30">
      <w:pPr>
        <w:autoSpaceDE w:val="0"/>
        <w:autoSpaceDN w:val="0"/>
        <w:adjustRightInd w:val="0"/>
        <w:spacing w:after="0" w:line="240" w:lineRule="auto"/>
        <w:rPr>
          <w:rFonts w:ascii="Tahoma" w:hAnsi="Tahoma" w:cs="Tahoma"/>
          <w:bCs/>
          <w:color w:val="000000" w:themeColor="text1"/>
        </w:rPr>
      </w:pPr>
      <w:r>
        <w:rPr>
          <w:rFonts w:ascii="Tahoma" w:hAnsi="Tahoma" w:cs="Tahoma"/>
          <w:bCs/>
          <w:color w:val="000000" w:themeColor="text1"/>
        </w:rPr>
        <w:t>Signature:……………………………………………………………..Date:……………………………………</w:t>
      </w:r>
    </w:p>
    <w:p w:rsidR="005C61BD" w:rsidRDefault="005C61BD" w:rsidP="005C61BD">
      <w:pPr>
        <w:autoSpaceDE w:val="0"/>
        <w:autoSpaceDN w:val="0"/>
        <w:adjustRightInd w:val="0"/>
        <w:spacing w:after="0" w:line="240" w:lineRule="auto"/>
        <w:rPr>
          <w:rFonts w:ascii="Tahoma" w:hAnsi="Tahoma" w:cs="Tahoma"/>
          <w:bCs/>
          <w:color w:val="000000" w:themeColor="text1"/>
        </w:rPr>
      </w:pPr>
    </w:p>
    <w:p w:rsidR="00910A30" w:rsidRPr="00941004" w:rsidRDefault="00910A30" w:rsidP="005C61BD">
      <w:pPr>
        <w:autoSpaceDE w:val="0"/>
        <w:autoSpaceDN w:val="0"/>
        <w:adjustRightInd w:val="0"/>
        <w:spacing w:after="0" w:line="240" w:lineRule="auto"/>
        <w:rPr>
          <w:rFonts w:ascii="Tahoma" w:hAnsi="Tahoma" w:cs="Tahoma"/>
          <w:bCs/>
          <w:color w:val="000000" w:themeColor="text1"/>
        </w:rPr>
      </w:pPr>
    </w:p>
    <w:sectPr w:rsidR="00910A30" w:rsidRPr="00941004" w:rsidSect="00CB4816">
      <w:headerReference w:type="default" r:id="rId10"/>
      <w:footerReference w:type="default" r:id="rId1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3FE" w:rsidRDefault="00E413FE" w:rsidP="00BA6158">
      <w:pPr>
        <w:spacing w:after="0" w:line="240" w:lineRule="auto"/>
      </w:pPr>
      <w:r>
        <w:separator/>
      </w:r>
    </w:p>
  </w:endnote>
  <w:endnote w:type="continuationSeparator" w:id="0">
    <w:p w:rsidR="00E413FE" w:rsidRDefault="00E413FE" w:rsidP="00BA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4" w:rsidRPr="004B07D4" w:rsidRDefault="00910A30" w:rsidP="004B07D4">
    <w:r>
      <w:t>Parent/</w:t>
    </w:r>
    <w:r w:rsidR="00106515">
      <w:t>Student</w:t>
    </w:r>
    <w:r w:rsidR="004B07D4" w:rsidRPr="004B07D4">
      <w:t xml:space="preserve"> – Personal data disclaimer</w:t>
    </w:r>
  </w:p>
  <w:p w:rsidR="00727E19" w:rsidRPr="00727E19" w:rsidRDefault="004B07D4" w:rsidP="00727E19">
    <w:pPr>
      <w:pStyle w:val="Footer"/>
    </w:pPr>
    <w:r>
      <w:t>Nexus Multi Academy Trust –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3FE" w:rsidRDefault="00E413FE" w:rsidP="00BA6158">
      <w:pPr>
        <w:spacing w:after="0" w:line="240" w:lineRule="auto"/>
      </w:pPr>
      <w:r>
        <w:separator/>
      </w:r>
    </w:p>
  </w:footnote>
  <w:footnote w:type="continuationSeparator" w:id="0">
    <w:p w:rsidR="00E413FE" w:rsidRDefault="00E413FE" w:rsidP="00BA6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158" w:rsidRDefault="00BA6158">
    <w:pPr>
      <w:pStyle w:val="Header"/>
    </w:pPr>
    <w:r>
      <w:rPr>
        <w:noProof/>
        <w:lang w:eastAsia="en-GB"/>
      </w:rPr>
      <w:drawing>
        <wp:anchor distT="0" distB="0" distL="114300" distR="114300" simplePos="0" relativeHeight="251659264" behindDoc="0" locked="0" layoutInCell="1" allowOverlap="1" wp14:anchorId="261E1CE6" wp14:editId="6C476796">
          <wp:simplePos x="0" y="0"/>
          <wp:positionH relativeFrom="column">
            <wp:posOffset>4683760</wp:posOffset>
          </wp:positionH>
          <wp:positionV relativeFrom="paragraph">
            <wp:posOffset>-20955</wp:posOffset>
          </wp:positionV>
          <wp:extent cx="1409700" cy="8191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819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9E2"/>
    <w:multiLevelType w:val="hybridMultilevel"/>
    <w:tmpl w:val="DA2ECB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A5F36"/>
    <w:multiLevelType w:val="multilevel"/>
    <w:tmpl w:val="8AEAA482"/>
    <w:styleLink w:val="Style1"/>
    <w:lvl w:ilvl="0">
      <w:start w:val="1"/>
      <w:numFmt w:val="decimal"/>
      <w:lvlText w:val="%1."/>
      <w:lvlJc w:val="left"/>
      <w:pPr>
        <w:ind w:left="720" w:hanging="360"/>
      </w:pPr>
      <w:rPr>
        <w:rFonts w:asciiTheme="minorHAnsi" w:hAnsiTheme="minorHAnsi" w:hint="default"/>
        <w:color w:val="548DD4" w:themeColor="text2" w:themeTint="99"/>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97E71A9"/>
    <w:multiLevelType w:val="hybridMultilevel"/>
    <w:tmpl w:val="3226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58"/>
    <w:rsid w:val="0001401E"/>
    <w:rsid w:val="00030C45"/>
    <w:rsid w:val="000907C2"/>
    <w:rsid w:val="00106515"/>
    <w:rsid w:val="00123F2B"/>
    <w:rsid w:val="001454DE"/>
    <w:rsid w:val="002211A9"/>
    <w:rsid w:val="00223025"/>
    <w:rsid w:val="00252336"/>
    <w:rsid w:val="002B7327"/>
    <w:rsid w:val="004540D7"/>
    <w:rsid w:val="004B07D4"/>
    <w:rsid w:val="004C06B1"/>
    <w:rsid w:val="005C61BD"/>
    <w:rsid w:val="006B3F1F"/>
    <w:rsid w:val="006C5A3F"/>
    <w:rsid w:val="007165B0"/>
    <w:rsid w:val="00727E19"/>
    <w:rsid w:val="00793666"/>
    <w:rsid w:val="007E259C"/>
    <w:rsid w:val="00812E40"/>
    <w:rsid w:val="00820AB7"/>
    <w:rsid w:val="008C7A85"/>
    <w:rsid w:val="008F4345"/>
    <w:rsid w:val="00910A30"/>
    <w:rsid w:val="00941004"/>
    <w:rsid w:val="00951C44"/>
    <w:rsid w:val="009A0995"/>
    <w:rsid w:val="00A273C4"/>
    <w:rsid w:val="00AB37F6"/>
    <w:rsid w:val="00AE68E5"/>
    <w:rsid w:val="00AE7D1F"/>
    <w:rsid w:val="00B1749B"/>
    <w:rsid w:val="00B42F51"/>
    <w:rsid w:val="00BA6158"/>
    <w:rsid w:val="00BB62F2"/>
    <w:rsid w:val="00C369F2"/>
    <w:rsid w:val="00CB4816"/>
    <w:rsid w:val="00D5427D"/>
    <w:rsid w:val="00E413FE"/>
    <w:rsid w:val="00E70872"/>
    <w:rsid w:val="00E9088A"/>
    <w:rsid w:val="00F51467"/>
    <w:rsid w:val="00F66F4F"/>
    <w:rsid w:val="00F77903"/>
    <w:rsid w:val="00F8407C"/>
    <w:rsid w:val="00FD2C87"/>
    <w:rsid w:val="00FF1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165B0"/>
    <w:pPr>
      <w:numPr>
        <w:numId w:val="1"/>
      </w:numPr>
    </w:pPr>
  </w:style>
  <w:style w:type="paragraph" w:styleId="Header">
    <w:name w:val="header"/>
    <w:basedOn w:val="Normal"/>
    <w:link w:val="HeaderChar"/>
    <w:uiPriority w:val="99"/>
    <w:unhideWhenUsed/>
    <w:rsid w:val="00BA6158"/>
    <w:pPr>
      <w:tabs>
        <w:tab w:val="center" w:pos="4513"/>
        <w:tab w:val="right" w:pos="9026"/>
      </w:tabs>
      <w:spacing w:after="0" w:line="240" w:lineRule="auto"/>
    </w:pPr>
    <w:rPr>
      <w:rFonts w:ascii="Tahoma" w:hAnsi="Tahoma"/>
      <w:sz w:val="24"/>
    </w:rPr>
  </w:style>
  <w:style w:type="character" w:customStyle="1" w:styleId="HeaderChar">
    <w:name w:val="Header Char"/>
    <w:basedOn w:val="DefaultParagraphFont"/>
    <w:link w:val="Header"/>
    <w:uiPriority w:val="99"/>
    <w:rsid w:val="00BA6158"/>
    <w:rPr>
      <w:rFonts w:ascii="Tahoma" w:hAnsi="Tahoma"/>
      <w:sz w:val="24"/>
    </w:rPr>
  </w:style>
  <w:style w:type="paragraph" w:styleId="BalloonText">
    <w:name w:val="Balloon Text"/>
    <w:basedOn w:val="Normal"/>
    <w:link w:val="BalloonTextChar"/>
    <w:uiPriority w:val="99"/>
    <w:semiHidden/>
    <w:unhideWhenUsed/>
    <w:rsid w:val="00BA6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158"/>
    <w:rPr>
      <w:rFonts w:ascii="Tahoma" w:hAnsi="Tahoma" w:cs="Tahoma"/>
      <w:sz w:val="16"/>
      <w:szCs w:val="16"/>
    </w:rPr>
  </w:style>
  <w:style w:type="paragraph" w:styleId="Footer">
    <w:name w:val="footer"/>
    <w:basedOn w:val="Normal"/>
    <w:link w:val="FooterChar"/>
    <w:uiPriority w:val="99"/>
    <w:unhideWhenUsed/>
    <w:rsid w:val="00BA6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158"/>
  </w:style>
  <w:style w:type="paragraph" w:styleId="ListParagraph">
    <w:name w:val="List Paragraph"/>
    <w:basedOn w:val="Normal"/>
    <w:uiPriority w:val="34"/>
    <w:qFormat/>
    <w:rsid w:val="00727E19"/>
    <w:pPr>
      <w:ind w:left="720"/>
      <w:contextualSpacing/>
    </w:pPr>
  </w:style>
  <w:style w:type="character" w:styleId="Hyperlink">
    <w:name w:val="Hyperlink"/>
    <w:basedOn w:val="DefaultParagraphFont"/>
    <w:uiPriority w:val="99"/>
    <w:unhideWhenUsed/>
    <w:rsid w:val="006B3F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165B0"/>
    <w:pPr>
      <w:numPr>
        <w:numId w:val="1"/>
      </w:numPr>
    </w:pPr>
  </w:style>
  <w:style w:type="paragraph" w:styleId="Header">
    <w:name w:val="header"/>
    <w:basedOn w:val="Normal"/>
    <w:link w:val="HeaderChar"/>
    <w:uiPriority w:val="99"/>
    <w:unhideWhenUsed/>
    <w:rsid w:val="00BA6158"/>
    <w:pPr>
      <w:tabs>
        <w:tab w:val="center" w:pos="4513"/>
        <w:tab w:val="right" w:pos="9026"/>
      </w:tabs>
      <w:spacing w:after="0" w:line="240" w:lineRule="auto"/>
    </w:pPr>
    <w:rPr>
      <w:rFonts w:ascii="Tahoma" w:hAnsi="Tahoma"/>
      <w:sz w:val="24"/>
    </w:rPr>
  </w:style>
  <w:style w:type="character" w:customStyle="1" w:styleId="HeaderChar">
    <w:name w:val="Header Char"/>
    <w:basedOn w:val="DefaultParagraphFont"/>
    <w:link w:val="Header"/>
    <w:uiPriority w:val="99"/>
    <w:rsid w:val="00BA6158"/>
    <w:rPr>
      <w:rFonts w:ascii="Tahoma" w:hAnsi="Tahoma"/>
      <w:sz w:val="24"/>
    </w:rPr>
  </w:style>
  <w:style w:type="paragraph" w:styleId="BalloonText">
    <w:name w:val="Balloon Text"/>
    <w:basedOn w:val="Normal"/>
    <w:link w:val="BalloonTextChar"/>
    <w:uiPriority w:val="99"/>
    <w:semiHidden/>
    <w:unhideWhenUsed/>
    <w:rsid w:val="00BA6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158"/>
    <w:rPr>
      <w:rFonts w:ascii="Tahoma" w:hAnsi="Tahoma" w:cs="Tahoma"/>
      <w:sz w:val="16"/>
      <w:szCs w:val="16"/>
    </w:rPr>
  </w:style>
  <w:style w:type="paragraph" w:styleId="Footer">
    <w:name w:val="footer"/>
    <w:basedOn w:val="Normal"/>
    <w:link w:val="FooterChar"/>
    <w:uiPriority w:val="99"/>
    <w:unhideWhenUsed/>
    <w:rsid w:val="00BA6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158"/>
  </w:style>
  <w:style w:type="paragraph" w:styleId="ListParagraph">
    <w:name w:val="List Paragraph"/>
    <w:basedOn w:val="Normal"/>
    <w:uiPriority w:val="34"/>
    <w:qFormat/>
    <w:rsid w:val="00727E19"/>
    <w:pPr>
      <w:ind w:left="720"/>
      <w:contextualSpacing/>
    </w:pPr>
  </w:style>
  <w:style w:type="character" w:styleId="Hyperlink">
    <w:name w:val="Hyperlink"/>
    <w:basedOn w:val="DefaultParagraphFont"/>
    <w:uiPriority w:val="99"/>
    <w:unhideWhenUsed/>
    <w:rsid w:val="006B3F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05049-038E-40BB-BBF1-DBBA75CD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netadmin</dc:creator>
  <cp:lastModifiedBy>Victoria Morris</cp:lastModifiedBy>
  <cp:revision>4</cp:revision>
  <cp:lastPrinted>2017-10-16T10:39:00Z</cp:lastPrinted>
  <dcterms:created xsi:type="dcterms:W3CDTF">2018-07-06T07:25:00Z</dcterms:created>
  <dcterms:modified xsi:type="dcterms:W3CDTF">2018-07-08T19:57:00Z</dcterms:modified>
</cp:coreProperties>
</file>