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A043C" w14:textId="5D9A6113" w:rsidR="00337314" w:rsidRPr="00A526C8" w:rsidRDefault="00337314" w:rsidP="00337314">
      <w:pPr>
        <w:pStyle w:val="Default"/>
        <w:tabs>
          <w:tab w:val="left" w:pos="1418"/>
        </w:tabs>
        <w:rPr>
          <w:b/>
          <w:bCs/>
          <w:sz w:val="22"/>
          <w:szCs w:val="22"/>
        </w:rPr>
      </w:pPr>
      <w:r w:rsidRPr="00A526C8">
        <w:rPr>
          <w:b/>
          <w:bCs/>
          <w:sz w:val="22"/>
          <w:szCs w:val="22"/>
        </w:rPr>
        <w:t>Discovery Academy</w:t>
      </w:r>
    </w:p>
    <w:p w14:paraId="684C6B96" w14:textId="24169F32" w:rsidR="00337314" w:rsidRPr="00A526C8" w:rsidRDefault="00337314" w:rsidP="00337314">
      <w:pPr>
        <w:pStyle w:val="Default"/>
        <w:tabs>
          <w:tab w:val="left" w:pos="1418"/>
        </w:tabs>
        <w:rPr>
          <w:b/>
          <w:bCs/>
          <w:sz w:val="22"/>
          <w:szCs w:val="22"/>
        </w:rPr>
      </w:pPr>
      <w:r w:rsidRPr="00A526C8">
        <w:rPr>
          <w:b/>
          <w:bCs/>
          <w:sz w:val="22"/>
          <w:szCs w:val="22"/>
        </w:rPr>
        <w:t xml:space="preserve">Post title: </w:t>
      </w:r>
      <w:r w:rsidRPr="00A526C8">
        <w:rPr>
          <w:b/>
          <w:bCs/>
          <w:sz w:val="22"/>
          <w:szCs w:val="22"/>
        </w:rPr>
        <w:tab/>
        <w:t xml:space="preserve">Class Teacher </w:t>
      </w:r>
      <w:r w:rsidR="004658A5" w:rsidRPr="00A526C8">
        <w:rPr>
          <w:b/>
          <w:bCs/>
          <w:sz w:val="22"/>
          <w:szCs w:val="22"/>
        </w:rPr>
        <w:t>English Lead</w:t>
      </w:r>
    </w:p>
    <w:p w14:paraId="56C85905" w14:textId="77777777" w:rsidR="00337314" w:rsidRPr="00A526C8" w:rsidRDefault="00337314" w:rsidP="00337314">
      <w:pPr>
        <w:pStyle w:val="Default"/>
        <w:tabs>
          <w:tab w:val="left" w:pos="1418"/>
        </w:tabs>
        <w:rPr>
          <w:b/>
          <w:sz w:val="22"/>
          <w:szCs w:val="22"/>
        </w:rPr>
      </w:pPr>
      <w:r w:rsidRPr="00A526C8">
        <w:rPr>
          <w:b/>
          <w:sz w:val="22"/>
          <w:szCs w:val="22"/>
        </w:rPr>
        <w:t>Location:</w:t>
      </w:r>
      <w:r w:rsidRPr="00A526C8">
        <w:rPr>
          <w:b/>
          <w:sz w:val="22"/>
          <w:szCs w:val="22"/>
        </w:rPr>
        <w:tab/>
        <w:t>Discovery Academy, Sheffield, S2</w:t>
      </w:r>
    </w:p>
    <w:p w14:paraId="5F0BF480" w14:textId="77777777" w:rsidR="00337314" w:rsidRPr="00A526C8" w:rsidRDefault="00337314" w:rsidP="00337314">
      <w:pPr>
        <w:pStyle w:val="Default"/>
        <w:tabs>
          <w:tab w:val="left" w:pos="1418"/>
        </w:tabs>
        <w:rPr>
          <w:b/>
          <w:sz w:val="22"/>
          <w:szCs w:val="22"/>
        </w:rPr>
      </w:pPr>
      <w:r w:rsidRPr="00A526C8">
        <w:rPr>
          <w:b/>
          <w:sz w:val="22"/>
          <w:szCs w:val="22"/>
        </w:rPr>
        <w:t>Status:</w:t>
      </w:r>
      <w:r w:rsidRPr="00A526C8">
        <w:rPr>
          <w:b/>
          <w:sz w:val="22"/>
          <w:szCs w:val="22"/>
        </w:rPr>
        <w:tab/>
        <w:t xml:space="preserve">Permanent </w:t>
      </w:r>
    </w:p>
    <w:p w14:paraId="68AFAA9D" w14:textId="7FDC1A84" w:rsidR="00337314" w:rsidRPr="00A526C8" w:rsidRDefault="00337314" w:rsidP="00337314">
      <w:pPr>
        <w:pStyle w:val="Default"/>
        <w:tabs>
          <w:tab w:val="left" w:pos="1418"/>
        </w:tabs>
        <w:rPr>
          <w:b/>
          <w:sz w:val="22"/>
          <w:szCs w:val="22"/>
        </w:rPr>
      </w:pPr>
      <w:r w:rsidRPr="00A526C8">
        <w:rPr>
          <w:b/>
          <w:bCs/>
          <w:sz w:val="22"/>
          <w:szCs w:val="22"/>
        </w:rPr>
        <w:t xml:space="preserve">Hours: </w:t>
      </w:r>
      <w:r w:rsidRPr="00A526C8">
        <w:rPr>
          <w:b/>
          <w:bCs/>
          <w:sz w:val="22"/>
          <w:szCs w:val="22"/>
        </w:rPr>
        <w:tab/>
      </w:r>
      <w:r w:rsidRPr="00A526C8">
        <w:rPr>
          <w:b/>
          <w:sz w:val="22"/>
          <w:szCs w:val="22"/>
        </w:rPr>
        <w:t xml:space="preserve">32.5 hrs p/w </w:t>
      </w:r>
      <w:r w:rsidRPr="00A526C8">
        <w:rPr>
          <w:b/>
          <w:sz w:val="22"/>
          <w:szCs w:val="22"/>
        </w:rPr>
        <w:tab/>
      </w:r>
      <w:r w:rsidRPr="00A526C8">
        <w:rPr>
          <w:b/>
          <w:sz w:val="22"/>
          <w:szCs w:val="22"/>
        </w:rPr>
        <w:tab/>
      </w:r>
      <w:r w:rsidRPr="00A526C8">
        <w:rPr>
          <w:b/>
          <w:sz w:val="22"/>
          <w:szCs w:val="22"/>
        </w:rPr>
        <w:tab/>
      </w:r>
      <w:r w:rsidRPr="00A526C8">
        <w:rPr>
          <w:b/>
          <w:sz w:val="22"/>
          <w:szCs w:val="22"/>
        </w:rPr>
        <w:tab/>
      </w:r>
      <w:r w:rsidRPr="00A526C8">
        <w:rPr>
          <w:b/>
          <w:sz w:val="22"/>
          <w:szCs w:val="22"/>
        </w:rPr>
        <w:tab/>
      </w:r>
      <w:r w:rsidRPr="00A526C8">
        <w:rPr>
          <w:b/>
          <w:sz w:val="22"/>
          <w:szCs w:val="22"/>
        </w:rPr>
        <w:tab/>
      </w:r>
      <w:r w:rsidRPr="00A526C8">
        <w:rPr>
          <w:b/>
          <w:sz w:val="22"/>
          <w:szCs w:val="22"/>
        </w:rPr>
        <w:tab/>
      </w:r>
      <w:r w:rsidRPr="00A526C8">
        <w:rPr>
          <w:b/>
          <w:sz w:val="22"/>
          <w:szCs w:val="22"/>
        </w:rPr>
        <w:tab/>
      </w:r>
      <w:r w:rsidRPr="00A526C8">
        <w:rPr>
          <w:b/>
          <w:sz w:val="22"/>
          <w:szCs w:val="22"/>
        </w:rPr>
        <w:tab/>
      </w:r>
    </w:p>
    <w:p w14:paraId="199494B3" w14:textId="0D0B9362" w:rsidR="00337314" w:rsidRPr="00A526C8" w:rsidRDefault="00337314" w:rsidP="00337314">
      <w:pPr>
        <w:pStyle w:val="Default"/>
        <w:tabs>
          <w:tab w:val="left" w:pos="1418"/>
        </w:tabs>
        <w:ind w:left="1418" w:hanging="1418"/>
        <w:rPr>
          <w:b/>
          <w:sz w:val="22"/>
          <w:szCs w:val="22"/>
        </w:rPr>
      </w:pPr>
      <w:r w:rsidRPr="00A526C8">
        <w:rPr>
          <w:b/>
          <w:bCs/>
          <w:sz w:val="22"/>
          <w:szCs w:val="22"/>
        </w:rPr>
        <w:t xml:space="preserve">Salary: </w:t>
      </w:r>
      <w:r w:rsidRPr="00A526C8">
        <w:rPr>
          <w:b/>
          <w:bCs/>
          <w:sz w:val="22"/>
          <w:szCs w:val="22"/>
        </w:rPr>
        <w:tab/>
      </w:r>
      <w:r w:rsidR="00A526C8">
        <w:rPr>
          <w:b/>
          <w:bCs/>
          <w:sz w:val="22"/>
          <w:szCs w:val="22"/>
        </w:rPr>
        <w:t xml:space="preserve">  </w:t>
      </w:r>
      <w:r w:rsidRPr="00A526C8">
        <w:rPr>
          <w:b/>
          <w:bCs/>
          <w:sz w:val="22"/>
          <w:szCs w:val="22"/>
        </w:rPr>
        <w:t xml:space="preserve">Teachers Main Pay Scale / Upper Pay Scale (whichever is relevant </w:t>
      </w:r>
      <w:r w:rsidR="00A526C8">
        <w:rPr>
          <w:b/>
          <w:bCs/>
          <w:sz w:val="22"/>
          <w:szCs w:val="22"/>
        </w:rPr>
        <w:t xml:space="preserve"> </w:t>
      </w:r>
      <w:r w:rsidRPr="00A526C8">
        <w:rPr>
          <w:b/>
          <w:bCs/>
          <w:sz w:val="22"/>
          <w:szCs w:val="22"/>
        </w:rPr>
        <w:t>to your experience) (£32,916 to £51,048) + SEN (£2787)</w:t>
      </w:r>
    </w:p>
    <w:p w14:paraId="74195CA2" w14:textId="6D1AA8B1" w:rsidR="00337314" w:rsidRPr="00A526C8" w:rsidRDefault="00337314" w:rsidP="00337314">
      <w:pPr>
        <w:pStyle w:val="Default"/>
        <w:tabs>
          <w:tab w:val="left" w:pos="1418"/>
        </w:tabs>
        <w:rPr>
          <w:b/>
          <w:bCs/>
          <w:sz w:val="22"/>
          <w:szCs w:val="22"/>
        </w:rPr>
      </w:pPr>
      <w:r w:rsidRPr="00A526C8">
        <w:rPr>
          <w:b/>
          <w:bCs/>
          <w:sz w:val="22"/>
          <w:szCs w:val="22"/>
        </w:rPr>
        <w:t xml:space="preserve">Start date: </w:t>
      </w:r>
      <w:r w:rsidRPr="00A526C8">
        <w:rPr>
          <w:b/>
          <w:bCs/>
          <w:sz w:val="22"/>
          <w:szCs w:val="22"/>
        </w:rPr>
        <w:tab/>
      </w:r>
      <w:r w:rsidR="00A526C8">
        <w:rPr>
          <w:b/>
          <w:bCs/>
          <w:sz w:val="22"/>
          <w:szCs w:val="22"/>
        </w:rPr>
        <w:t xml:space="preserve">  </w:t>
      </w:r>
      <w:r w:rsidRPr="00A526C8">
        <w:rPr>
          <w:b/>
          <w:bCs/>
          <w:sz w:val="22"/>
          <w:szCs w:val="22"/>
        </w:rPr>
        <w:t>January 2026</w:t>
      </w:r>
    </w:p>
    <w:p w14:paraId="3D88F02B" w14:textId="77777777" w:rsidR="00337314" w:rsidRPr="00A526C8" w:rsidRDefault="00337314" w:rsidP="00337314">
      <w:pPr>
        <w:spacing w:after="0"/>
        <w:rPr>
          <w:rFonts w:cs="Tahoma"/>
          <w:b/>
          <w:bCs/>
          <w:sz w:val="22"/>
        </w:rPr>
      </w:pPr>
      <w:r w:rsidRPr="00A526C8">
        <w:rPr>
          <w:rFonts w:cs="Tahoma"/>
          <w:b/>
          <w:bCs/>
          <w:sz w:val="22"/>
        </w:rPr>
        <w:t>Closing Date: 10am, Thursday 27</w:t>
      </w:r>
      <w:r w:rsidRPr="00A526C8">
        <w:rPr>
          <w:rFonts w:cs="Tahoma"/>
          <w:b/>
          <w:bCs/>
          <w:sz w:val="22"/>
          <w:vertAlign w:val="superscript"/>
        </w:rPr>
        <w:t>th</w:t>
      </w:r>
      <w:r w:rsidRPr="00A526C8">
        <w:rPr>
          <w:rFonts w:cs="Tahoma"/>
          <w:b/>
          <w:bCs/>
          <w:sz w:val="22"/>
        </w:rPr>
        <w:t xml:space="preserve"> November 2025</w:t>
      </w:r>
    </w:p>
    <w:p w14:paraId="6F574930" w14:textId="32C67A93" w:rsidR="00337314" w:rsidRPr="00A526C8" w:rsidRDefault="00337314" w:rsidP="00337314">
      <w:pPr>
        <w:spacing w:after="0"/>
        <w:rPr>
          <w:rFonts w:cs="Tahoma"/>
          <w:sz w:val="22"/>
        </w:rPr>
      </w:pPr>
      <w:r w:rsidRPr="00A526C8">
        <w:rPr>
          <w:rFonts w:cs="Tahoma"/>
          <w:b/>
          <w:bCs/>
          <w:sz w:val="22"/>
        </w:rPr>
        <w:t xml:space="preserve">Shortlisting: </w:t>
      </w:r>
      <w:r w:rsidR="00A526C8">
        <w:rPr>
          <w:rFonts w:cs="Tahoma"/>
          <w:b/>
          <w:bCs/>
          <w:sz w:val="22"/>
        </w:rPr>
        <w:t xml:space="preserve"> </w:t>
      </w:r>
      <w:r w:rsidRPr="00A526C8">
        <w:rPr>
          <w:rFonts w:cs="Tahoma"/>
          <w:b/>
          <w:bCs/>
          <w:sz w:val="22"/>
        </w:rPr>
        <w:t>Thursday 27</w:t>
      </w:r>
      <w:r w:rsidRPr="00A526C8">
        <w:rPr>
          <w:rFonts w:cs="Tahoma"/>
          <w:b/>
          <w:bCs/>
          <w:sz w:val="22"/>
          <w:vertAlign w:val="superscript"/>
        </w:rPr>
        <w:t>th</w:t>
      </w:r>
      <w:r w:rsidRPr="00A526C8">
        <w:rPr>
          <w:rFonts w:cs="Tahoma"/>
          <w:b/>
          <w:bCs/>
          <w:sz w:val="22"/>
        </w:rPr>
        <w:t xml:space="preserve"> November 2025 </w:t>
      </w:r>
    </w:p>
    <w:p w14:paraId="029FA051" w14:textId="03591F04" w:rsidR="00337314" w:rsidRPr="00A526C8" w:rsidRDefault="00337314" w:rsidP="00337314">
      <w:pPr>
        <w:spacing w:after="0"/>
        <w:rPr>
          <w:rFonts w:cs="Tahoma"/>
          <w:sz w:val="22"/>
        </w:rPr>
      </w:pPr>
      <w:r w:rsidRPr="00A526C8">
        <w:rPr>
          <w:rFonts w:cs="Tahoma"/>
          <w:b/>
          <w:bCs/>
          <w:sz w:val="22"/>
        </w:rPr>
        <w:t>Interviews: </w:t>
      </w:r>
      <w:r w:rsidR="00A526C8">
        <w:rPr>
          <w:rFonts w:cs="Tahoma"/>
          <w:b/>
          <w:bCs/>
          <w:sz w:val="22"/>
        </w:rPr>
        <w:t xml:space="preserve"> </w:t>
      </w:r>
      <w:r w:rsidRPr="00A526C8">
        <w:rPr>
          <w:rFonts w:cs="Tahoma"/>
          <w:b/>
          <w:bCs/>
          <w:sz w:val="22"/>
        </w:rPr>
        <w:t>Thursday 4</w:t>
      </w:r>
      <w:r w:rsidRPr="00A526C8">
        <w:rPr>
          <w:rFonts w:cs="Tahoma"/>
          <w:b/>
          <w:bCs/>
          <w:sz w:val="22"/>
          <w:vertAlign w:val="superscript"/>
        </w:rPr>
        <w:t>th</w:t>
      </w:r>
      <w:r w:rsidRPr="00A526C8">
        <w:rPr>
          <w:rFonts w:cs="Tahoma"/>
          <w:b/>
          <w:bCs/>
          <w:sz w:val="22"/>
        </w:rPr>
        <w:t xml:space="preserve"> December 2025</w:t>
      </w:r>
    </w:p>
    <w:p w14:paraId="61DEEE55" w14:textId="77777777" w:rsidR="000D103D" w:rsidRPr="00A526C8" w:rsidRDefault="000D103D" w:rsidP="000156A0">
      <w:pPr>
        <w:jc w:val="both"/>
        <w:rPr>
          <w:rFonts w:cs="Tahoma"/>
          <w:b/>
          <w:sz w:val="20"/>
          <w:szCs w:val="20"/>
        </w:rPr>
      </w:pPr>
    </w:p>
    <w:p w14:paraId="21769A7D" w14:textId="306305B6" w:rsidR="00D11C19" w:rsidRPr="00A526C8" w:rsidRDefault="009036E3" w:rsidP="000156A0">
      <w:pPr>
        <w:jc w:val="both"/>
        <w:rPr>
          <w:rFonts w:cs="Tahoma"/>
          <w:b/>
          <w:sz w:val="20"/>
          <w:szCs w:val="20"/>
        </w:rPr>
      </w:pPr>
      <w:r w:rsidRPr="00A526C8">
        <w:rPr>
          <w:rFonts w:cs="Tahoma"/>
          <w:b/>
          <w:sz w:val="20"/>
          <w:szCs w:val="20"/>
        </w:rPr>
        <w:t>About our School</w:t>
      </w:r>
    </w:p>
    <w:p w14:paraId="45F1936A" w14:textId="77777777" w:rsidR="00337314" w:rsidRPr="00630411" w:rsidRDefault="00337314" w:rsidP="00337314">
      <w:pPr>
        <w:rPr>
          <w:rFonts w:cs="Tahoma"/>
          <w:sz w:val="20"/>
          <w:szCs w:val="20"/>
        </w:rPr>
      </w:pPr>
      <w:r w:rsidRPr="00630411">
        <w:rPr>
          <w:rFonts w:cs="Tahoma"/>
          <w:sz w:val="20"/>
          <w:szCs w:val="20"/>
        </w:rPr>
        <w:t>Are you ready for your next challenge? Can you teach and deliver creatively? Are you passionate about making a real difference to pupils with SEND? Are you nurturing, inclusive, empowering, caring, passionate, enriching, encouraging, child-</w:t>
      </w:r>
      <w:proofErr w:type="spellStart"/>
      <w:r w:rsidRPr="00630411">
        <w:rPr>
          <w:rFonts w:cs="Tahoma"/>
          <w:sz w:val="20"/>
          <w:szCs w:val="20"/>
        </w:rPr>
        <w:t>centered</w:t>
      </w:r>
      <w:proofErr w:type="spellEnd"/>
      <w:r w:rsidRPr="00630411">
        <w:rPr>
          <w:rFonts w:cs="Tahoma"/>
          <w:sz w:val="20"/>
          <w:szCs w:val="20"/>
        </w:rPr>
        <w:t xml:space="preserve"> and family focused? Are you ready to inspire the next generation of young minds? Are you a relentless children’s champion? Take a leap and become part of the Discovery Team of Dreamers, Believers and Achievers. View our recruitment video here </w:t>
      </w:r>
      <w:hyperlink r:id="rId11" w:history="1">
        <w:r w:rsidRPr="00630411">
          <w:rPr>
            <w:rStyle w:val="Hyperlink"/>
            <w:rFonts w:cs="Tahoma"/>
            <w:sz w:val="20"/>
            <w:szCs w:val="20"/>
          </w:rPr>
          <w:t>Join the #DiscoveryCrew! We’re hiring!</w:t>
        </w:r>
      </w:hyperlink>
      <w:r w:rsidRPr="00630411">
        <w:rPr>
          <w:rFonts w:cs="Tahoma"/>
          <w:sz w:val="20"/>
          <w:szCs w:val="20"/>
        </w:rPr>
        <w:t xml:space="preserve">  Find out more about us here </w:t>
      </w:r>
      <w:hyperlink r:id="rId12" w:history="1">
        <w:r w:rsidRPr="00630411">
          <w:rPr>
            <w:rStyle w:val="Hyperlink"/>
            <w:rFonts w:cs="Tahoma"/>
            <w:sz w:val="20"/>
            <w:szCs w:val="20"/>
          </w:rPr>
          <w:t>We are the #DiscoveryCrew!</w:t>
        </w:r>
      </w:hyperlink>
    </w:p>
    <w:p w14:paraId="2A4842C5" w14:textId="77777777" w:rsidR="00337314" w:rsidRPr="00630411" w:rsidRDefault="00337314" w:rsidP="00337314">
      <w:pPr>
        <w:jc w:val="both"/>
        <w:rPr>
          <w:rFonts w:cs="Tahoma"/>
          <w:sz w:val="20"/>
          <w:szCs w:val="20"/>
        </w:rPr>
      </w:pPr>
      <w:r w:rsidRPr="00630411">
        <w:rPr>
          <w:rFonts w:cs="Tahoma"/>
          <w:sz w:val="20"/>
          <w:szCs w:val="20"/>
        </w:rPr>
        <w:t>Discovery Academy is a school for children and young people with SEND located on the Norfolk Park Estate in Sheffield. The Academy is run by the award-winning Nexus Multi Academy Trust, and we have been open for just over 3 years.</w:t>
      </w:r>
    </w:p>
    <w:p w14:paraId="083CB411" w14:textId="77777777" w:rsidR="00337314" w:rsidRPr="00630411" w:rsidRDefault="00337314" w:rsidP="00337314">
      <w:pPr>
        <w:rPr>
          <w:rFonts w:cs="Tahoma"/>
          <w:sz w:val="20"/>
          <w:szCs w:val="20"/>
        </w:rPr>
      </w:pPr>
      <w:r w:rsidRPr="00630411">
        <w:rPr>
          <w:rFonts w:cs="Tahoma"/>
          <w:sz w:val="20"/>
          <w:szCs w:val="20"/>
        </w:rPr>
        <w:t xml:space="preserve">We believe that inspiring young people with their learning is about giving them a sense of belief that they will achieve their potential. This is an opportunity to build the school ethos from the ground upwards. Be a part of a house system that gives children and staff a sense of belonging and is dedicated to its values by developing staff to become even greater. </w:t>
      </w:r>
    </w:p>
    <w:p w14:paraId="489F8371" w14:textId="77777777" w:rsidR="00337314" w:rsidRPr="00630411" w:rsidRDefault="00337314" w:rsidP="00337314">
      <w:pPr>
        <w:rPr>
          <w:rFonts w:cs="Tahoma"/>
          <w:sz w:val="20"/>
          <w:szCs w:val="20"/>
        </w:rPr>
      </w:pPr>
      <w:r w:rsidRPr="00630411">
        <w:rPr>
          <w:rFonts w:cs="Tahoma"/>
          <w:sz w:val="20"/>
          <w:szCs w:val="20"/>
        </w:rPr>
        <w:t xml:space="preserve">We have an immersive approach to our curriculum that is thematic throughout the school. Our classrooms are immersive and allow pupils to work independently and in collaboration together in fun learning spaces. We believe that learning takes place when children feel safe, stimulated and secure where kindness, care and self-belief are the foundations to learning. </w:t>
      </w:r>
      <w:bookmarkStart w:id="0" w:name="_Hlk92792771"/>
      <w:r w:rsidRPr="00630411">
        <w:rPr>
          <w:rFonts w:cs="Tahoma"/>
          <w:sz w:val="20"/>
          <w:szCs w:val="20"/>
        </w:rPr>
        <w:t xml:space="preserve">For further information about the school please visit </w:t>
      </w:r>
      <w:hyperlink r:id="rId13" w:history="1">
        <w:r w:rsidRPr="00630411">
          <w:rPr>
            <w:rStyle w:val="Hyperlink"/>
            <w:rFonts w:cs="Tahoma"/>
            <w:sz w:val="20"/>
            <w:szCs w:val="20"/>
          </w:rPr>
          <w:t>https://www.discoverysheffield.org/</w:t>
        </w:r>
        <w:bookmarkEnd w:id="0"/>
      </w:hyperlink>
    </w:p>
    <w:p w14:paraId="4F5D1D92" w14:textId="77777777" w:rsidR="00F9377E" w:rsidRPr="00A526C8" w:rsidRDefault="00F9377E" w:rsidP="000156A0">
      <w:pPr>
        <w:pStyle w:val="Default"/>
        <w:jc w:val="both"/>
        <w:rPr>
          <w:b/>
          <w:sz w:val="20"/>
          <w:szCs w:val="20"/>
        </w:rPr>
      </w:pPr>
    </w:p>
    <w:p w14:paraId="424456E9" w14:textId="77777777" w:rsidR="00FE470C" w:rsidRPr="00A526C8" w:rsidRDefault="00FE470C" w:rsidP="000156A0">
      <w:pPr>
        <w:pStyle w:val="Default"/>
        <w:jc w:val="both"/>
        <w:rPr>
          <w:b/>
          <w:sz w:val="20"/>
          <w:szCs w:val="20"/>
        </w:rPr>
      </w:pPr>
      <w:r w:rsidRPr="00A526C8">
        <w:rPr>
          <w:b/>
          <w:sz w:val="20"/>
          <w:szCs w:val="20"/>
        </w:rPr>
        <w:t>About the Trust</w:t>
      </w:r>
    </w:p>
    <w:p w14:paraId="52C6FF8F" w14:textId="77777777" w:rsidR="00FE470C" w:rsidRPr="00A526C8" w:rsidRDefault="00FE470C" w:rsidP="000156A0">
      <w:pPr>
        <w:pStyle w:val="Default"/>
        <w:jc w:val="both"/>
        <w:rPr>
          <w:sz w:val="20"/>
          <w:szCs w:val="20"/>
        </w:rPr>
      </w:pPr>
      <w:r w:rsidRPr="00A526C8">
        <w:rPr>
          <w:sz w:val="20"/>
          <w:szCs w:val="20"/>
        </w:rPr>
        <w:t xml:space="preserve"> </w:t>
      </w:r>
    </w:p>
    <w:p w14:paraId="618D9B00" w14:textId="6C46FA57" w:rsidR="003642D8" w:rsidRPr="00A526C8" w:rsidRDefault="00E919B7" w:rsidP="000156A0">
      <w:pPr>
        <w:pStyle w:val="Default"/>
        <w:spacing w:after="21"/>
        <w:jc w:val="both"/>
        <w:rPr>
          <w:sz w:val="20"/>
          <w:szCs w:val="20"/>
        </w:rPr>
      </w:pPr>
      <w:r w:rsidRPr="00A526C8">
        <w:rPr>
          <w:sz w:val="20"/>
          <w:szCs w:val="20"/>
        </w:rPr>
        <w:t xml:space="preserve">This is an exciting opportunity to join an award winning Multi Academy Trust and be part of a </w:t>
      </w:r>
      <w:r w:rsidR="00C33309" w:rsidRPr="00A526C8">
        <w:rPr>
          <w:sz w:val="20"/>
          <w:szCs w:val="20"/>
        </w:rPr>
        <w:t>welcoming and supportive</w:t>
      </w:r>
      <w:r w:rsidRPr="00A526C8">
        <w:rPr>
          <w:sz w:val="20"/>
          <w:szCs w:val="20"/>
        </w:rPr>
        <w:t xml:space="preserve"> team that serves amazing children and young people. </w:t>
      </w:r>
      <w:r w:rsidR="00FE470C" w:rsidRPr="00A526C8">
        <w:rPr>
          <w:sz w:val="20"/>
          <w:szCs w:val="20"/>
        </w:rPr>
        <w:t>Nexus Multi Academy Trust was founded in 2016</w:t>
      </w:r>
      <w:r w:rsidR="00824EB0" w:rsidRPr="00A526C8">
        <w:rPr>
          <w:sz w:val="20"/>
          <w:szCs w:val="20"/>
        </w:rPr>
        <w:t xml:space="preserve">, </w:t>
      </w:r>
      <w:r w:rsidR="00672661" w:rsidRPr="00A526C8">
        <w:rPr>
          <w:sz w:val="20"/>
          <w:szCs w:val="20"/>
        </w:rPr>
        <w:t xml:space="preserve">with </w:t>
      </w:r>
      <w:r w:rsidR="00750936" w:rsidRPr="00A526C8">
        <w:rPr>
          <w:sz w:val="20"/>
          <w:szCs w:val="20"/>
        </w:rPr>
        <w:t>19</w:t>
      </w:r>
      <w:r w:rsidR="00672661" w:rsidRPr="00A526C8">
        <w:rPr>
          <w:sz w:val="20"/>
          <w:szCs w:val="20"/>
        </w:rPr>
        <w:t xml:space="preserve"> </w:t>
      </w:r>
      <w:r w:rsidR="00BF77CC" w:rsidRPr="00A526C8">
        <w:rPr>
          <w:sz w:val="20"/>
          <w:szCs w:val="20"/>
        </w:rPr>
        <w:t xml:space="preserve">unique SEND and mainstream </w:t>
      </w:r>
      <w:r w:rsidR="00672661" w:rsidRPr="00A526C8">
        <w:rPr>
          <w:sz w:val="20"/>
          <w:szCs w:val="20"/>
        </w:rPr>
        <w:t xml:space="preserve">academies. </w:t>
      </w:r>
    </w:p>
    <w:p w14:paraId="50074AAC" w14:textId="77777777" w:rsidR="001274C7" w:rsidRPr="00A526C8" w:rsidRDefault="001274C7" w:rsidP="000156A0">
      <w:pPr>
        <w:pStyle w:val="Default"/>
        <w:spacing w:after="21"/>
        <w:jc w:val="both"/>
        <w:rPr>
          <w:sz w:val="20"/>
          <w:szCs w:val="20"/>
        </w:rPr>
      </w:pPr>
    </w:p>
    <w:p w14:paraId="560F6FE7" w14:textId="03ED851B" w:rsidR="00553610" w:rsidRPr="00A526C8" w:rsidRDefault="00672661" w:rsidP="000156A0">
      <w:pPr>
        <w:pStyle w:val="Default"/>
        <w:jc w:val="both"/>
        <w:rPr>
          <w:sz w:val="20"/>
          <w:szCs w:val="20"/>
        </w:rPr>
      </w:pPr>
      <w:r w:rsidRPr="00A526C8">
        <w:rPr>
          <w:sz w:val="20"/>
          <w:szCs w:val="20"/>
        </w:rPr>
        <w:t>W</w:t>
      </w:r>
      <w:r w:rsidR="00887535" w:rsidRPr="00A526C8">
        <w:rPr>
          <w:sz w:val="20"/>
          <w:szCs w:val="20"/>
        </w:rPr>
        <w:t xml:space="preserve">e are a </w:t>
      </w:r>
      <w:r w:rsidR="00D61099" w:rsidRPr="00A526C8">
        <w:rPr>
          <w:sz w:val="20"/>
          <w:szCs w:val="20"/>
        </w:rPr>
        <w:t xml:space="preserve">growing, </w:t>
      </w:r>
      <w:r w:rsidR="00887535" w:rsidRPr="00A526C8">
        <w:rPr>
          <w:sz w:val="20"/>
          <w:szCs w:val="20"/>
        </w:rPr>
        <w:t>forward thinking and innovative Trust</w:t>
      </w:r>
      <w:r w:rsidR="00553610" w:rsidRPr="00A526C8">
        <w:rPr>
          <w:sz w:val="20"/>
          <w:szCs w:val="20"/>
        </w:rPr>
        <w:t xml:space="preserve"> with a shared ethos, vision and values for a personalised child centred approach.</w:t>
      </w:r>
      <w:r w:rsidR="009305BD" w:rsidRPr="00A526C8">
        <w:rPr>
          <w:sz w:val="20"/>
          <w:szCs w:val="20"/>
        </w:rPr>
        <w:t xml:space="preserve"> We are </w:t>
      </w:r>
      <w:r w:rsidR="0016338F" w:rsidRPr="00A526C8">
        <w:rPr>
          <w:sz w:val="20"/>
          <w:szCs w:val="20"/>
        </w:rPr>
        <w:t>committed</w:t>
      </w:r>
      <w:r w:rsidR="009305BD" w:rsidRPr="00A526C8">
        <w:rPr>
          <w:sz w:val="20"/>
          <w:szCs w:val="20"/>
        </w:rPr>
        <w:t xml:space="preserve"> and invested </w:t>
      </w:r>
      <w:r w:rsidR="0016338F" w:rsidRPr="00A526C8">
        <w:rPr>
          <w:sz w:val="20"/>
          <w:szCs w:val="20"/>
        </w:rPr>
        <w:t>in “Learning together, to be the best we can be”</w:t>
      </w:r>
      <w:r w:rsidR="008C6F1C" w:rsidRPr="00A526C8">
        <w:rPr>
          <w:sz w:val="20"/>
          <w:szCs w:val="20"/>
        </w:rPr>
        <w:t xml:space="preserve"> and</w:t>
      </w:r>
      <w:r w:rsidR="000154E6" w:rsidRPr="00A526C8">
        <w:rPr>
          <w:sz w:val="20"/>
          <w:szCs w:val="20"/>
        </w:rPr>
        <w:t xml:space="preserve"> it</w:t>
      </w:r>
      <w:r w:rsidR="008C6F1C" w:rsidRPr="00A526C8">
        <w:rPr>
          <w:sz w:val="20"/>
          <w:szCs w:val="20"/>
        </w:rPr>
        <w:t xml:space="preserve"> is as relatable to every employee and partner of our Trust as it is to our children, young adults and their families.</w:t>
      </w:r>
    </w:p>
    <w:p w14:paraId="725B3692" w14:textId="2944CDE8" w:rsidR="00763B83" w:rsidRPr="00A526C8" w:rsidRDefault="00763B83" w:rsidP="000156A0">
      <w:pPr>
        <w:pStyle w:val="Default"/>
        <w:spacing w:after="21"/>
        <w:jc w:val="both"/>
        <w:rPr>
          <w:sz w:val="20"/>
          <w:szCs w:val="20"/>
        </w:rPr>
      </w:pPr>
    </w:p>
    <w:p w14:paraId="14418295" w14:textId="5AB27123" w:rsidR="008C6F1C" w:rsidRPr="00A526C8" w:rsidRDefault="008C6F1C" w:rsidP="000156A0">
      <w:pPr>
        <w:pStyle w:val="Default"/>
        <w:jc w:val="both"/>
        <w:rPr>
          <w:sz w:val="20"/>
          <w:szCs w:val="20"/>
        </w:rPr>
      </w:pPr>
      <w:r w:rsidRPr="00A526C8">
        <w:rPr>
          <w:sz w:val="20"/>
          <w:szCs w:val="20"/>
        </w:rPr>
        <w:t xml:space="preserve">Please see a copy of our most recent </w:t>
      </w:r>
      <w:hyperlink r:id="rId14" w:history="1">
        <w:r w:rsidRPr="00A526C8">
          <w:rPr>
            <w:rStyle w:val="Hyperlink"/>
            <w:sz w:val="20"/>
            <w:szCs w:val="20"/>
          </w:rPr>
          <w:t>prospectus</w:t>
        </w:r>
      </w:hyperlink>
      <w:r w:rsidR="00620C7B" w:rsidRPr="00A526C8">
        <w:rPr>
          <w:sz w:val="20"/>
          <w:szCs w:val="20"/>
        </w:rPr>
        <w:t xml:space="preserve"> and </w:t>
      </w:r>
      <w:hyperlink r:id="rId15" w:history="1">
        <w:r w:rsidR="00620C7B" w:rsidRPr="00A526C8">
          <w:rPr>
            <w:rStyle w:val="Hyperlink"/>
            <w:sz w:val="20"/>
            <w:szCs w:val="20"/>
          </w:rPr>
          <w:t>workforce engagement statement</w:t>
        </w:r>
      </w:hyperlink>
      <w:r w:rsidR="00620C7B" w:rsidRPr="00A526C8">
        <w:rPr>
          <w:sz w:val="20"/>
          <w:szCs w:val="20"/>
        </w:rPr>
        <w:t xml:space="preserve"> </w:t>
      </w:r>
      <w:r w:rsidRPr="00A526C8">
        <w:rPr>
          <w:sz w:val="20"/>
          <w:szCs w:val="20"/>
        </w:rPr>
        <w:t>for further information.</w:t>
      </w:r>
      <w:r w:rsidRPr="00A526C8">
        <w:rPr>
          <w:sz w:val="20"/>
          <w:szCs w:val="20"/>
        </w:rPr>
        <w:tab/>
        <w:t xml:space="preserve"> </w:t>
      </w:r>
    </w:p>
    <w:p w14:paraId="71CC6A8A" w14:textId="77777777" w:rsidR="00FE470C" w:rsidRPr="00A526C8" w:rsidRDefault="00FE470C" w:rsidP="000156A0">
      <w:pPr>
        <w:pStyle w:val="Default"/>
        <w:jc w:val="both"/>
        <w:rPr>
          <w:sz w:val="20"/>
          <w:szCs w:val="20"/>
        </w:rPr>
      </w:pPr>
    </w:p>
    <w:p w14:paraId="4A202073" w14:textId="644831E9" w:rsidR="00FE470C" w:rsidRPr="00A526C8" w:rsidRDefault="00FE470C" w:rsidP="000156A0">
      <w:pPr>
        <w:pStyle w:val="Default"/>
        <w:jc w:val="both"/>
        <w:rPr>
          <w:b/>
          <w:sz w:val="20"/>
          <w:szCs w:val="20"/>
        </w:rPr>
      </w:pPr>
      <w:r w:rsidRPr="00A526C8">
        <w:rPr>
          <w:b/>
          <w:sz w:val="20"/>
          <w:szCs w:val="20"/>
        </w:rPr>
        <w:lastRenderedPageBreak/>
        <w:t>Our Opportunity</w:t>
      </w:r>
    </w:p>
    <w:p w14:paraId="04C6027E" w14:textId="5F23AC7E" w:rsidR="00ED41E7" w:rsidRPr="00A526C8" w:rsidRDefault="00ED41E7" w:rsidP="000156A0">
      <w:pPr>
        <w:pStyle w:val="NormalWeb"/>
        <w:jc w:val="both"/>
        <w:rPr>
          <w:rFonts w:ascii="Tahoma" w:hAnsi="Tahoma" w:cs="Tahoma"/>
          <w:color w:val="000000"/>
          <w:sz w:val="20"/>
          <w:szCs w:val="20"/>
        </w:rPr>
      </w:pPr>
      <w:r w:rsidRPr="00A526C8">
        <w:rPr>
          <w:rFonts w:ascii="Tahoma" w:hAnsi="Tahoma" w:cs="Tahoma"/>
          <w:color w:val="000000"/>
          <w:sz w:val="20"/>
          <w:szCs w:val="20"/>
        </w:rPr>
        <w:t xml:space="preserve">We are seeking to appoint a highly motivated, enthusiastic, hardworking and flexible </w:t>
      </w:r>
      <w:r w:rsidR="00337314" w:rsidRPr="00A526C8">
        <w:rPr>
          <w:rFonts w:ascii="Tahoma" w:hAnsi="Tahoma" w:cs="Tahoma"/>
          <w:color w:val="000000"/>
          <w:sz w:val="20"/>
          <w:szCs w:val="20"/>
        </w:rPr>
        <w:t xml:space="preserve">Class Teacher – </w:t>
      </w:r>
      <w:r w:rsidR="000C295C" w:rsidRPr="00A526C8">
        <w:rPr>
          <w:rFonts w:ascii="Tahoma" w:hAnsi="Tahoma" w:cs="Tahoma"/>
          <w:color w:val="000000"/>
          <w:sz w:val="20"/>
          <w:szCs w:val="20"/>
        </w:rPr>
        <w:t>English Lead</w:t>
      </w:r>
      <w:r w:rsidRPr="00A526C8">
        <w:rPr>
          <w:rFonts w:ascii="Tahoma" w:hAnsi="Tahoma" w:cs="Tahoma"/>
          <w:color w:val="000000"/>
          <w:sz w:val="20"/>
          <w:szCs w:val="20"/>
        </w:rPr>
        <w:t xml:space="preserve"> to join a team of dedicated staff who are committed to providing an excellent learning environment and become part of a successful team in a busy working environment.</w:t>
      </w:r>
    </w:p>
    <w:p w14:paraId="58F78E0D" w14:textId="26981D9B" w:rsidR="008D377D" w:rsidRPr="00A526C8" w:rsidRDefault="008D377D" w:rsidP="000156A0">
      <w:pPr>
        <w:pStyle w:val="Default"/>
        <w:jc w:val="both"/>
        <w:rPr>
          <w:color w:val="auto"/>
          <w:sz w:val="20"/>
          <w:szCs w:val="20"/>
          <w:shd w:val="clear" w:color="auto" w:fill="FFFFFF"/>
        </w:rPr>
      </w:pPr>
      <w:r w:rsidRPr="00A526C8">
        <w:rPr>
          <w:color w:val="auto"/>
          <w:sz w:val="20"/>
          <w:szCs w:val="20"/>
          <w:shd w:val="clear" w:color="auto" w:fill="FFFFFF"/>
        </w:rPr>
        <w:t xml:space="preserve">Whether you are an experienced </w:t>
      </w:r>
      <w:r w:rsidR="00337314" w:rsidRPr="00A526C8">
        <w:rPr>
          <w:color w:val="auto"/>
          <w:sz w:val="20"/>
          <w:szCs w:val="20"/>
          <w:shd w:val="clear" w:color="auto" w:fill="FFFFFF"/>
        </w:rPr>
        <w:t>Teacher</w:t>
      </w:r>
      <w:r w:rsidRPr="00A526C8">
        <w:rPr>
          <w:color w:val="auto"/>
          <w:sz w:val="20"/>
          <w:szCs w:val="20"/>
          <w:shd w:val="clear" w:color="auto" w:fill="FFFFFF"/>
        </w:rPr>
        <w:t xml:space="preserve"> who has worked within</w:t>
      </w:r>
      <w:r w:rsidR="000154E6" w:rsidRPr="00A526C8">
        <w:rPr>
          <w:color w:val="auto"/>
          <w:sz w:val="20"/>
          <w:szCs w:val="20"/>
          <w:shd w:val="clear" w:color="auto" w:fill="FFFFFF"/>
        </w:rPr>
        <w:t xml:space="preserve"> a</w:t>
      </w:r>
      <w:r w:rsidRPr="00A526C8">
        <w:rPr>
          <w:color w:val="auto"/>
          <w:sz w:val="20"/>
          <w:szCs w:val="20"/>
          <w:shd w:val="clear" w:color="auto" w:fill="FFFFFF"/>
        </w:rPr>
        <w:t xml:space="preserve"> </w:t>
      </w:r>
      <w:r w:rsidR="008C0107" w:rsidRPr="00A526C8">
        <w:rPr>
          <w:color w:val="auto"/>
          <w:sz w:val="20"/>
          <w:szCs w:val="20"/>
          <w:shd w:val="clear" w:color="auto" w:fill="FFFFFF"/>
        </w:rPr>
        <w:t xml:space="preserve">mainstream or </w:t>
      </w:r>
      <w:r w:rsidRPr="00A526C8">
        <w:rPr>
          <w:color w:val="auto"/>
          <w:sz w:val="20"/>
          <w:szCs w:val="20"/>
          <w:shd w:val="clear" w:color="auto" w:fill="FFFFFF"/>
        </w:rPr>
        <w:t>specialist education</w:t>
      </w:r>
      <w:r w:rsidR="008C0107" w:rsidRPr="00A526C8">
        <w:rPr>
          <w:color w:val="auto"/>
          <w:sz w:val="20"/>
          <w:szCs w:val="20"/>
          <w:shd w:val="clear" w:color="auto" w:fill="FFFFFF"/>
        </w:rPr>
        <w:t xml:space="preserve"> setting</w:t>
      </w:r>
      <w:r w:rsidR="000154E6" w:rsidRPr="00A526C8">
        <w:rPr>
          <w:color w:val="auto"/>
          <w:sz w:val="20"/>
          <w:szCs w:val="20"/>
          <w:shd w:val="clear" w:color="auto" w:fill="FFFFFF"/>
        </w:rPr>
        <w:t>,</w:t>
      </w:r>
      <w:r w:rsidRPr="00A526C8">
        <w:rPr>
          <w:color w:val="auto"/>
          <w:sz w:val="20"/>
          <w:szCs w:val="20"/>
          <w:shd w:val="clear" w:color="auto" w:fill="FFFFFF"/>
        </w:rPr>
        <w:t xml:space="preserve"> or someone who has exceptional vocational skills and a real drive to make a difference in children’s lives, you must be able to provide our children with aspirations for their futures along with promoting a positive culture in everything you do.</w:t>
      </w:r>
    </w:p>
    <w:p w14:paraId="3B5A4B6E" w14:textId="60849E41" w:rsidR="00ED41E7" w:rsidRPr="00A526C8" w:rsidRDefault="004D5D23" w:rsidP="000156A0">
      <w:pPr>
        <w:pStyle w:val="NormalWeb"/>
        <w:jc w:val="both"/>
        <w:rPr>
          <w:rFonts w:ascii="Tahoma" w:hAnsi="Tahoma" w:cs="Tahoma"/>
          <w:sz w:val="20"/>
          <w:szCs w:val="20"/>
        </w:rPr>
      </w:pPr>
      <w:r w:rsidRPr="00A526C8">
        <w:rPr>
          <w:rFonts w:ascii="Tahoma" w:hAnsi="Tahoma" w:cs="Tahoma"/>
          <w:sz w:val="20"/>
          <w:szCs w:val="20"/>
        </w:rPr>
        <w:t>K</w:t>
      </w:r>
      <w:r w:rsidR="00ED41E7" w:rsidRPr="00A526C8">
        <w:rPr>
          <w:rFonts w:ascii="Tahoma" w:hAnsi="Tahoma" w:cs="Tahoma"/>
          <w:sz w:val="20"/>
          <w:szCs w:val="20"/>
        </w:rPr>
        <w:t xml:space="preserve">nowledge of SEN </w:t>
      </w:r>
      <w:r w:rsidRPr="00A526C8">
        <w:rPr>
          <w:rFonts w:ascii="Tahoma" w:hAnsi="Tahoma" w:cs="Tahoma"/>
          <w:sz w:val="20"/>
          <w:szCs w:val="20"/>
        </w:rPr>
        <w:t xml:space="preserve">will be advantageous and you must </w:t>
      </w:r>
      <w:r w:rsidR="000154E6" w:rsidRPr="00A526C8">
        <w:rPr>
          <w:rFonts w:ascii="Tahoma" w:hAnsi="Tahoma" w:cs="Tahoma"/>
          <w:color w:val="000000"/>
          <w:sz w:val="20"/>
          <w:szCs w:val="20"/>
        </w:rPr>
        <w:t xml:space="preserve">be </w:t>
      </w:r>
      <w:r w:rsidR="00ED41E7" w:rsidRPr="00A526C8">
        <w:rPr>
          <w:rFonts w:ascii="Tahoma" w:hAnsi="Tahoma" w:cs="Tahoma"/>
          <w:color w:val="000000"/>
          <w:sz w:val="20"/>
          <w:szCs w:val="20"/>
        </w:rPr>
        <w:t>able to respond to the emotional, social and mental health needs of our children and young people.</w:t>
      </w:r>
      <w:r w:rsidRPr="00A526C8">
        <w:rPr>
          <w:rFonts w:ascii="Tahoma" w:hAnsi="Tahoma" w:cs="Tahoma"/>
          <w:color w:val="000000"/>
          <w:sz w:val="20"/>
          <w:szCs w:val="20"/>
        </w:rPr>
        <w:t xml:space="preserve"> You will be required to </w:t>
      </w:r>
      <w:r w:rsidRPr="00A526C8">
        <w:rPr>
          <w:rFonts w:ascii="Tahoma" w:hAnsi="Tahoma" w:cs="Tahoma"/>
          <w:sz w:val="20"/>
          <w:szCs w:val="20"/>
        </w:rPr>
        <w:t xml:space="preserve">ensure the safety of our children and young people and facilitate their access to learning by responding to individual needs, </w:t>
      </w:r>
      <w:r w:rsidR="008C0107" w:rsidRPr="00A526C8">
        <w:rPr>
          <w:rFonts w:ascii="Tahoma" w:hAnsi="Tahoma" w:cs="Tahoma"/>
          <w:sz w:val="20"/>
          <w:szCs w:val="20"/>
        </w:rPr>
        <w:t xml:space="preserve">which may </w:t>
      </w:r>
      <w:r w:rsidRPr="00A526C8">
        <w:rPr>
          <w:rFonts w:ascii="Tahoma" w:hAnsi="Tahoma" w:cs="Tahoma"/>
          <w:sz w:val="20"/>
          <w:szCs w:val="20"/>
        </w:rPr>
        <w:t>includ</w:t>
      </w:r>
      <w:r w:rsidR="008C0107" w:rsidRPr="00A526C8">
        <w:rPr>
          <w:rFonts w:ascii="Tahoma" w:hAnsi="Tahoma" w:cs="Tahoma"/>
          <w:sz w:val="20"/>
          <w:szCs w:val="20"/>
        </w:rPr>
        <w:t>e</w:t>
      </w:r>
      <w:r w:rsidRPr="00A526C8">
        <w:rPr>
          <w:rFonts w:ascii="Tahoma" w:hAnsi="Tahoma" w:cs="Tahoma"/>
          <w:sz w:val="20"/>
          <w:szCs w:val="20"/>
        </w:rPr>
        <w:t xml:space="preserve"> personal care and hygiene needs such as toileting and nappy changing. </w:t>
      </w:r>
    </w:p>
    <w:p w14:paraId="72530283" w14:textId="399A20FF" w:rsidR="008C0107" w:rsidRPr="00A526C8" w:rsidRDefault="008C0107" w:rsidP="000156A0">
      <w:pPr>
        <w:pStyle w:val="NormalWeb"/>
        <w:jc w:val="both"/>
        <w:rPr>
          <w:rFonts w:ascii="Tahoma" w:hAnsi="Tahoma" w:cs="Tahoma"/>
          <w:color w:val="000000"/>
          <w:sz w:val="20"/>
          <w:szCs w:val="20"/>
        </w:rPr>
      </w:pPr>
      <w:r w:rsidRPr="00A526C8">
        <w:rPr>
          <w:rFonts w:ascii="Tahoma" w:hAnsi="Tahoma" w:cs="Tahoma"/>
          <w:color w:val="000000"/>
          <w:sz w:val="20"/>
          <w:szCs w:val="20"/>
        </w:rPr>
        <w:t>Via your excellent interpersonal skills</w:t>
      </w:r>
      <w:r w:rsidR="000154E6" w:rsidRPr="00A526C8">
        <w:rPr>
          <w:rFonts w:ascii="Tahoma" w:hAnsi="Tahoma" w:cs="Tahoma"/>
          <w:color w:val="000000"/>
          <w:sz w:val="20"/>
          <w:szCs w:val="20"/>
        </w:rPr>
        <w:t>,</w:t>
      </w:r>
      <w:r w:rsidRPr="00A526C8">
        <w:rPr>
          <w:rFonts w:ascii="Tahoma" w:hAnsi="Tahoma" w:cs="Tahoma"/>
          <w:color w:val="000000"/>
          <w:sz w:val="20"/>
          <w:szCs w:val="20"/>
        </w:rPr>
        <w:t xml:space="preserve"> you will have the opportunity to make judgements on the attainment and progress of our students and be able to help them celebrate success. </w:t>
      </w:r>
    </w:p>
    <w:p w14:paraId="589FBF68" w14:textId="77777777" w:rsidR="00337314" w:rsidRPr="00A526C8" w:rsidRDefault="00C86F6C" w:rsidP="000156A0">
      <w:pPr>
        <w:pStyle w:val="NormalWeb"/>
        <w:jc w:val="both"/>
        <w:rPr>
          <w:rFonts w:ascii="Tahoma" w:hAnsi="Tahoma" w:cs="Tahoma"/>
          <w:color w:val="000000"/>
          <w:sz w:val="20"/>
          <w:szCs w:val="20"/>
        </w:rPr>
      </w:pPr>
      <w:r w:rsidRPr="00A526C8">
        <w:rPr>
          <w:rFonts w:ascii="Tahoma" w:hAnsi="Tahoma" w:cs="Tahoma"/>
          <w:color w:val="000000"/>
          <w:sz w:val="20"/>
          <w:szCs w:val="20"/>
        </w:rPr>
        <w:t>Y</w:t>
      </w:r>
      <w:r w:rsidR="00ED41E7" w:rsidRPr="00A526C8">
        <w:rPr>
          <w:rFonts w:ascii="Tahoma" w:hAnsi="Tahoma" w:cs="Tahoma"/>
          <w:color w:val="000000"/>
          <w:sz w:val="20"/>
          <w:szCs w:val="20"/>
        </w:rPr>
        <w:t>ou w</w:t>
      </w:r>
      <w:r w:rsidRPr="00A526C8">
        <w:rPr>
          <w:rFonts w:ascii="Tahoma" w:hAnsi="Tahoma" w:cs="Tahoma"/>
          <w:color w:val="000000"/>
          <w:sz w:val="20"/>
          <w:szCs w:val="20"/>
        </w:rPr>
        <w:t>ill</w:t>
      </w:r>
      <w:r w:rsidR="00ED41E7" w:rsidRPr="00A526C8">
        <w:rPr>
          <w:rFonts w:ascii="Tahoma" w:hAnsi="Tahoma" w:cs="Tahoma"/>
          <w:color w:val="000000"/>
          <w:sz w:val="20"/>
          <w:szCs w:val="20"/>
        </w:rPr>
        <w:t xml:space="preserve"> be working as part of a team supporting whole class lessons, group work and working one to one with pupils.  You will be part of a committed staff team who are motivated every day by improving the life chances of our </w:t>
      </w:r>
      <w:r w:rsidR="000154E6" w:rsidRPr="00A526C8">
        <w:rPr>
          <w:rFonts w:ascii="Tahoma" w:hAnsi="Tahoma" w:cs="Tahoma"/>
          <w:color w:val="000000"/>
          <w:sz w:val="20"/>
          <w:szCs w:val="20"/>
        </w:rPr>
        <w:t>children and young people</w:t>
      </w:r>
      <w:r w:rsidR="00ED41E7" w:rsidRPr="00A526C8">
        <w:rPr>
          <w:rFonts w:ascii="Tahoma" w:hAnsi="Tahoma" w:cs="Tahoma"/>
          <w:color w:val="000000"/>
          <w:sz w:val="20"/>
          <w:szCs w:val="20"/>
        </w:rPr>
        <w:t>.</w:t>
      </w:r>
    </w:p>
    <w:p w14:paraId="47B8E26D" w14:textId="4D10ACAF" w:rsidR="00337314" w:rsidRPr="00A526C8" w:rsidRDefault="00337314" w:rsidP="00337314">
      <w:pPr>
        <w:rPr>
          <w:rFonts w:cs="Tahoma"/>
          <w:sz w:val="20"/>
          <w:szCs w:val="20"/>
        </w:rPr>
      </w:pPr>
      <w:r w:rsidRPr="00A526C8">
        <w:rPr>
          <w:rFonts w:cs="Tahoma"/>
          <w:sz w:val="20"/>
          <w:szCs w:val="20"/>
        </w:rPr>
        <w:t xml:space="preserve">We are looking to appoint a highly professional and efficient Class Teacher </w:t>
      </w:r>
      <w:r w:rsidR="004658A5" w:rsidRPr="00A526C8">
        <w:rPr>
          <w:rFonts w:cs="Tahoma"/>
          <w:sz w:val="20"/>
          <w:szCs w:val="20"/>
        </w:rPr>
        <w:t>English Lead</w:t>
      </w:r>
    </w:p>
    <w:p w14:paraId="390544B8" w14:textId="77777777" w:rsidR="00337314" w:rsidRPr="00A526C8" w:rsidRDefault="00337314" w:rsidP="00337314">
      <w:pPr>
        <w:rPr>
          <w:rFonts w:cs="Tahoma"/>
          <w:sz w:val="20"/>
          <w:szCs w:val="20"/>
        </w:rPr>
      </w:pPr>
      <w:r w:rsidRPr="00A526C8">
        <w:rPr>
          <w:rFonts w:cs="Tahoma"/>
          <w:sz w:val="20"/>
          <w:szCs w:val="20"/>
        </w:rPr>
        <w:t>You will need to demonstrate that you:</w:t>
      </w:r>
    </w:p>
    <w:p w14:paraId="1A2A1B4A" w14:textId="77777777" w:rsidR="00337314" w:rsidRPr="00A526C8" w:rsidRDefault="00337314" w:rsidP="00337314">
      <w:pPr>
        <w:numPr>
          <w:ilvl w:val="0"/>
          <w:numId w:val="21"/>
        </w:numPr>
        <w:spacing w:after="0" w:line="240" w:lineRule="auto"/>
        <w:rPr>
          <w:rFonts w:cs="Tahoma"/>
          <w:sz w:val="20"/>
          <w:szCs w:val="20"/>
        </w:rPr>
      </w:pPr>
      <w:r w:rsidRPr="00A526C8">
        <w:rPr>
          <w:rFonts w:cs="Tahoma"/>
          <w:sz w:val="20"/>
          <w:szCs w:val="20"/>
        </w:rPr>
        <w:t>Have Qualified Teacher Status (QTS)</w:t>
      </w:r>
    </w:p>
    <w:p w14:paraId="5C65B48E" w14:textId="77777777" w:rsidR="00337314" w:rsidRPr="00A526C8" w:rsidRDefault="00337314" w:rsidP="00337314">
      <w:pPr>
        <w:numPr>
          <w:ilvl w:val="0"/>
          <w:numId w:val="21"/>
        </w:numPr>
        <w:spacing w:after="0" w:line="240" w:lineRule="auto"/>
        <w:rPr>
          <w:rFonts w:cs="Tahoma"/>
          <w:sz w:val="20"/>
          <w:szCs w:val="20"/>
        </w:rPr>
      </w:pPr>
      <w:r w:rsidRPr="00A526C8">
        <w:rPr>
          <w:rFonts w:cs="Tahoma"/>
          <w:sz w:val="20"/>
          <w:szCs w:val="20"/>
        </w:rPr>
        <w:t xml:space="preserve">Have GCSE Grade C or above in mathematics or English or equivalent qualification </w:t>
      </w:r>
    </w:p>
    <w:p w14:paraId="44CCA126" w14:textId="77777777" w:rsidR="00337314" w:rsidRPr="00A526C8" w:rsidRDefault="00337314" w:rsidP="00337314">
      <w:pPr>
        <w:numPr>
          <w:ilvl w:val="0"/>
          <w:numId w:val="21"/>
        </w:numPr>
        <w:spacing w:after="0" w:line="240" w:lineRule="auto"/>
        <w:rPr>
          <w:rFonts w:cs="Tahoma"/>
          <w:sz w:val="20"/>
          <w:szCs w:val="20"/>
        </w:rPr>
      </w:pPr>
      <w:r w:rsidRPr="00A526C8">
        <w:rPr>
          <w:rFonts w:cs="Tahoma"/>
          <w:sz w:val="20"/>
          <w:szCs w:val="20"/>
        </w:rPr>
        <w:t xml:space="preserve">Are willing to undertake regular training and professional development as and when required </w:t>
      </w:r>
    </w:p>
    <w:p w14:paraId="794F086A" w14:textId="77777777" w:rsidR="00337314" w:rsidRPr="00A526C8" w:rsidRDefault="00337314" w:rsidP="00337314">
      <w:pPr>
        <w:numPr>
          <w:ilvl w:val="0"/>
          <w:numId w:val="21"/>
        </w:numPr>
        <w:spacing w:after="0" w:line="240" w:lineRule="auto"/>
        <w:rPr>
          <w:rFonts w:cs="Tahoma"/>
          <w:b/>
          <w:sz w:val="20"/>
          <w:szCs w:val="20"/>
        </w:rPr>
      </w:pPr>
      <w:r w:rsidRPr="00A526C8">
        <w:rPr>
          <w:rFonts w:cs="Tahoma"/>
          <w:sz w:val="20"/>
          <w:szCs w:val="20"/>
        </w:rPr>
        <w:t>Have working knowledge of SEND Code of Practice 0-25 years</w:t>
      </w:r>
    </w:p>
    <w:p w14:paraId="6802D400" w14:textId="77777777" w:rsidR="00337314" w:rsidRPr="00A526C8" w:rsidRDefault="00337314" w:rsidP="00337314">
      <w:pPr>
        <w:numPr>
          <w:ilvl w:val="0"/>
          <w:numId w:val="21"/>
        </w:numPr>
        <w:spacing w:after="0" w:line="240" w:lineRule="auto"/>
        <w:rPr>
          <w:rFonts w:cs="Tahoma"/>
          <w:sz w:val="20"/>
          <w:szCs w:val="20"/>
        </w:rPr>
      </w:pPr>
      <w:r w:rsidRPr="00A526C8">
        <w:rPr>
          <w:rFonts w:cs="Tahoma"/>
          <w:sz w:val="20"/>
          <w:szCs w:val="20"/>
        </w:rPr>
        <w:t>Have experience of teaching children or young people with SEND including Autism in a mainstream, resource base or special school setting</w:t>
      </w:r>
    </w:p>
    <w:p w14:paraId="45963E16" w14:textId="00159C7B" w:rsidR="00337314" w:rsidRPr="00A526C8" w:rsidRDefault="00337314" w:rsidP="00337314">
      <w:pPr>
        <w:numPr>
          <w:ilvl w:val="0"/>
          <w:numId w:val="21"/>
        </w:numPr>
        <w:spacing w:after="0" w:line="240" w:lineRule="auto"/>
        <w:rPr>
          <w:rFonts w:cs="Tahoma"/>
          <w:sz w:val="20"/>
          <w:szCs w:val="20"/>
        </w:rPr>
      </w:pPr>
      <w:bookmarkStart w:id="1" w:name="_Hlk128567228"/>
      <w:r w:rsidRPr="00A526C8">
        <w:rPr>
          <w:rFonts w:cs="Tahoma"/>
          <w:sz w:val="20"/>
          <w:szCs w:val="20"/>
        </w:rPr>
        <w:t xml:space="preserve">Have the ability to lead </w:t>
      </w:r>
      <w:r w:rsidR="004658A5" w:rsidRPr="00A526C8">
        <w:rPr>
          <w:rFonts w:cs="Tahoma"/>
          <w:sz w:val="20"/>
          <w:szCs w:val="20"/>
        </w:rPr>
        <w:t>English</w:t>
      </w:r>
      <w:r w:rsidRPr="00A526C8">
        <w:rPr>
          <w:rFonts w:cs="Tahoma"/>
          <w:sz w:val="20"/>
          <w:szCs w:val="20"/>
        </w:rPr>
        <w:t xml:space="preserve"> across school</w:t>
      </w:r>
      <w:r w:rsidR="004658A5" w:rsidRPr="00A526C8">
        <w:rPr>
          <w:rFonts w:cs="Tahoma"/>
          <w:sz w:val="20"/>
          <w:szCs w:val="20"/>
        </w:rPr>
        <w:t xml:space="preserve"> to GCSE standard</w:t>
      </w:r>
    </w:p>
    <w:p w14:paraId="2FD8A431" w14:textId="77777777" w:rsidR="00337314" w:rsidRPr="00A526C8" w:rsidRDefault="00337314" w:rsidP="00337314">
      <w:pPr>
        <w:numPr>
          <w:ilvl w:val="0"/>
          <w:numId w:val="21"/>
        </w:numPr>
        <w:spacing w:after="0" w:line="240" w:lineRule="auto"/>
        <w:rPr>
          <w:rFonts w:cs="Tahoma"/>
          <w:sz w:val="20"/>
          <w:szCs w:val="20"/>
        </w:rPr>
      </w:pPr>
      <w:r w:rsidRPr="00A526C8">
        <w:rPr>
          <w:rFonts w:cs="Tahoma"/>
          <w:sz w:val="20"/>
          <w:szCs w:val="20"/>
        </w:rPr>
        <w:t>Can remain calm under pressure</w:t>
      </w:r>
    </w:p>
    <w:bookmarkEnd w:id="1"/>
    <w:p w14:paraId="251FA93E" w14:textId="77777777" w:rsidR="00337314" w:rsidRPr="00A526C8" w:rsidRDefault="00337314" w:rsidP="00337314">
      <w:pPr>
        <w:numPr>
          <w:ilvl w:val="0"/>
          <w:numId w:val="21"/>
        </w:numPr>
        <w:spacing w:after="0" w:line="240" w:lineRule="auto"/>
        <w:rPr>
          <w:rFonts w:cs="Tahoma"/>
          <w:sz w:val="20"/>
          <w:szCs w:val="20"/>
        </w:rPr>
      </w:pPr>
      <w:r w:rsidRPr="00A526C8">
        <w:rPr>
          <w:rFonts w:cs="Tahoma"/>
          <w:sz w:val="20"/>
          <w:szCs w:val="20"/>
        </w:rPr>
        <w:t>Are committed to supporting the aims of the academy</w:t>
      </w:r>
    </w:p>
    <w:p w14:paraId="18E0C26E" w14:textId="77777777" w:rsidR="00337314" w:rsidRPr="00A526C8" w:rsidRDefault="00337314" w:rsidP="000156A0">
      <w:pPr>
        <w:pStyle w:val="Default"/>
        <w:jc w:val="both"/>
        <w:rPr>
          <w:b/>
          <w:sz w:val="20"/>
          <w:szCs w:val="20"/>
        </w:rPr>
      </w:pPr>
    </w:p>
    <w:p w14:paraId="59678281" w14:textId="04004196" w:rsidR="00D11C19" w:rsidRPr="00A526C8" w:rsidRDefault="00D11C19" w:rsidP="000156A0">
      <w:pPr>
        <w:pStyle w:val="Default"/>
        <w:jc w:val="both"/>
        <w:rPr>
          <w:b/>
          <w:sz w:val="20"/>
          <w:szCs w:val="20"/>
        </w:rPr>
      </w:pPr>
      <w:r w:rsidRPr="00A526C8">
        <w:rPr>
          <w:b/>
          <w:sz w:val="20"/>
          <w:szCs w:val="20"/>
        </w:rPr>
        <w:t xml:space="preserve">What you can expect </w:t>
      </w:r>
      <w:r w:rsidR="00D53A1D" w:rsidRPr="00A526C8">
        <w:rPr>
          <w:b/>
          <w:sz w:val="20"/>
          <w:szCs w:val="20"/>
        </w:rPr>
        <w:t xml:space="preserve">from us </w:t>
      </w:r>
    </w:p>
    <w:p w14:paraId="5BD6C213" w14:textId="77777777" w:rsidR="009B246E" w:rsidRPr="00A526C8" w:rsidRDefault="009B246E" w:rsidP="000156A0">
      <w:pPr>
        <w:pStyle w:val="Default"/>
        <w:jc w:val="both"/>
        <w:rPr>
          <w:b/>
          <w:sz w:val="20"/>
          <w:szCs w:val="20"/>
        </w:rPr>
      </w:pPr>
    </w:p>
    <w:p w14:paraId="7DED67C9" w14:textId="3291244C" w:rsidR="000751ED" w:rsidRPr="00A526C8" w:rsidRDefault="009B246E" w:rsidP="000156A0">
      <w:pPr>
        <w:pStyle w:val="Default"/>
        <w:jc w:val="both"/>
        <w:rPr>
          <w:bCs/>
          <w:i/>
          <w:iCs/>
          <w:sz w:val="20"/>
          <w:szCs w:val="20"/>
        </w:rPr>
      </w:pPr>
      <w:r w:rsidRPr="00A526C8">
        <w:rPr>
          <w:bCs/>
          <w:i/>
          <w:iCs/>
          <w:sz w:val="20"/>
          <w:szCs w:val="20"/>
        </w:rPr>
        <w:t>Wellbeing – Pay – Careers and Training – Annual Leave and Flexibility</w:t>
      </w:r>
    </w:p>
    <w:p w14:paraId="4127D59C" w14:textId="77777777" w:rsidR="00DB3BB5" w:rsidRPr="00A526C8" w:rsidRDefault="00DB3BB5" w:rsidP="000156A0">
      <w:pPr>
        <w:pStyle w:val="Default"/>
        <w:jc w:val="both"/>
        <w:rPr>
          <w:bCs/>
          <w:i/>
          <w:iCs/>
          <w:sz w:val="20"/>
          <w:szCs w:val="20"/>
        </w:rPr>
      </w:pPr>
    </w:p>
    <w:p w14:paraId="2B7F5E60" w14:textId="168B847E" w:rsidR="000751ED" w:rsidRPr="00A526C8" w:rsidRDefault="000751ED" w:rsidP="000156A0">
      <w:pPr>
        <w:pStyle w:val="Default"/>
        <w:numPr>
          <w:ilvl w:val="0"/>
          <w:numId w:val="23"/>
        </w:numPr>
        <w:spacing w:after="21"/>
        <w:jc w:val="both"/>
        <w:rPr>
          <w:sz w:val="20"/>
          <w:szCs w:val="20"/>
        </w:rPr>
      </w:pPr>
      <w:r w:rsidRPr="00A526C8">
        <w:rPr>
          <w:sz w:val="20"/>
          <w:szCs w:val="20"/>
        </w:rPr>
        <w:t>Access to free wellbeing support resources</w:t>
      </w:r>
      <w:r w:rsidR="000154E6" w:rsidRPr="00A526C8">
        <w:rPr>
          <w:sz w:val="20"/>
          <w:szCs w:val="20"/>
        </w:rPr>
        <w:t xml:space="preserve"> including</w:t>
      </w:r>
      <w:r w:rsidR="00652DD3" w:rsidRPr="00A526C8">
        <w:rPr>
          <w:sz w:val="20"/>
          <w:szCs w:val="20"/>
        </w:rPr>
        <w:t xml:space="preserve"> counselling, medical and legal advice and an option to top up to private healthcare</w:t>
      </w:r>
      <w:r w:rsidR="000154E6" w:rsidRPr="00A526C8">
        <w:rPr>
          <w:sz w:val="20"/>
          <w:szCs w:val="20"/>
        </w:rPr>
        <w:t xml:space="preserve"> via corporate membership of a healthcare plan.</w:t>
      </w:r>
    </w:p>
    <w:p w14:paraId="51FB20E7" w14:textId="791C0266" w:rsidR="00652DD3" w:rsidRPr="00A526C8" w:rsidRDefault="00652DD3" w:rsidP="000156A0">
      <w:pPr>
        <w:pStyle w:val="Default"/>
        <w:numPr>
          <w:ilvl w:val="0"/>
          <w:numId w:val="23"/>
        </w:numPr>
        <w:spacing w:after="21"/>
        <w:jc w:val="both"/>
        <w:rPr>
          <w:sz w:val="20"/>
          <w:szCs w:val="20"/>
        </w:rPr>
      </w:pPr>
      <w:r w:rsidRPr="00A526C8">
        <w:rPr>
          <w:sz w:val="20"/>
          <w:szCs w:val="20"/>
        </w:rPr>
        <w:t>Access to discount schemes for savings with high street retailers, restaurants, activities and lifestyle services</w:t>
      </w:r>
    </w:p>
    <w:p w14:paraId="50544557" w14:textId="2BB47EF3" w:rsidR="000751ED" w:rsidRPr="00A526C8" w:rsidRDefault="000751ED" w:rsidP="000156A0">
      <w:pPr>
        <w:pStyle w:val="Default"/>
        <w:numPr>
          <w:ilvl w:val="0"/>
          <w:numId w:val="23"/>
        </w:numPr>
        <w:spacing w:after="21"/>
        <w:jc w:val="both"/>
        <w:rPr>
          <w:sz w:val="20"/>
          <w:szCs w:val="20"/>
        </w:rPr>
      </w:pPr>
      <w:r w:rsidRPr="00A526C8">
        <w:rPr>
          <w:sz w:val="20"/>
          <w:szCs w:val="20"/>
        </w:rPr>
        <w:t>Auto enrolment into a leading pension scheme with Teachers Pension Scheme or Local Government Pension Scheme</w:t>
      </w:r>
    </w:p>
    <w:p w14:paraId="4BF50AD9" w14:textId="0666346C" w:rsidR="000751ED" w:rsidRPr="00A526C8" w:rsidRDefault="000751ED" w:rsidP="000156A0">
      <w:pPr>
        <w:pStyle w:val="Default"/>
        <w:numPr>
          <w:ilvl w:val="0"/>
          <w:numId w:val="23"/>
        </w:numPr>
        <w:spacing w:after="21"/>
        <w:jc w:val="both"/>
        <w:rPr>
          <w:sz w:val="20"/>
          <w:szCs w:val="20"/>
        </w:rPr>
      </w:pPr>
      <w:r w:rsidRPr="00A526C8">
        <w:rPr>
          <w:sz w:val="20"/>
          <w:szCs w:val="20"/>
        </w:rPr>
        <w:t>Access to extensive and tailored career pathways</w:t>
      </w:r>
      <w:r w:rsidR="00BB1C24" w:rsidRPr="00A526C8">
        <w:rPr>
          <w:sz w:val="20"/>
          <w:szCs w:val="20"/>
        </w:rPr>
        <w:t xml:space="preserve">, </w:t>
      </w:r>
      <w:r w:rsidRPr="00A526C8">
        <w:rPr>
          <w:sz w:val="20"/>
          <w:szCs w:val="20"/>
        </w:rPr>
        <w:t>CPD programmes</w:t>
      </w:r>
      <w:r w:rsidR="00BB1C24" w:rsidRPr="00A526C8">
        <w:rPr>
          <w:sz w:val="20"/>
          <w:szCs w:val="20"/>
        </w:rPr>
        <w:t>, training and coaching</w:t>
      </w:r>
      <w:r w:rsidRPr="00A526C8">
        <w:rPr>
          <w:sz w:val="20"/>
          <w:szCs w:val="20"/>
        </w:rPr>
        <w:t xml:space="preserve"> giving </w:t>
      </w:r>
      <w:r w:rsidR="00D92A94" w:rsidRPr="00A526C8">
        <w:rPr>
          <w:sz w:val="20"/>
          <w:szCs w:val="20"/>
        </w:rPr>
        <w:t xml:space="preserve">you </w:t>
      </w:r>
      <w:r w:rsidRPr="00A526C8">
        <w:rPr>
          <w:sz w:val="20"/>
          <w:szCs w:val="20"/>
        </w:rPr>
        <w:t xml:space="preserve">the opportunity to </w:t>
      </w:r>
      <w:r w:rsidR="000F447B" w:rsidRPr="00A526C8">
        <w:rPr>
          <w:sz w:val="20"/>
          <w:szCs w:val="20"/>
        </w:rPr>
        <w:t xml:space="preserve">grow and </w:t>
      </w:r>
      <w:r w:rsidRPr="00A526C8">
        <w:rPr>
          <w:sz w:val="20"/>
          <w:szCs w:val="20"/>
        </w:rPr>
        <w:t>develop</w:t>
      </w:r>
      <w:r w:rsidR="00D92A94" w:rsidRPr="00A526C8">
        <w:rPr>
          <w:sz w:val="20"/>
          <w:szCs w:val="20"/>
        </w:rPr>
        <w:t xml:space="preserve"> your career</w:t>
      </w:r>
    </w:p>
    <w:p w14:paraId="7BA96A4C" w14:textId="1B88EDA2" w:rsidR="0001416A" w:rsidRPr="00A526C8" w:rsidRDefault="0001416A" w:rsidP="000156A0">
      <w:pPr>
        <w:pStyle w:val="Default"/>
        <w:numPr>
          <w:ilvl w:val="0"/>
          <w:numId w:val="23"/>
        </w:numPr>
        <w:spacing w:after="21"/>
        <w:jc w:val="both"/>
        <w:rPr>
          <w:sz w:val="20"/>
          <w:szCs w:val="20"/>
        </w:rPr>
      </w:pPr>
      <w:r w:rsidRPr="00A526C8">
        <w:rPr>
          <w:sz w:val="20"/>
          <w:szCs w:val="20"/>
        </w:rPr>
        <w:t>An Induction package to help you settle in and approach your role with confidence and enthusiasm</w:t>
      </w:r>
    </w:p>
    <w:p w14:paraId="1FB58DE7" w14:textId="34D06695" w:rsidR="00DB3BB5" w:rsidRPr="00A526C8" w:rsidRDefault="00DB3BB5" w:rsidP="000156A0">
      <w:pPr>
        <w:numPr>
          <w:ilvl w:val="0"/>
          <w:numId w:val="23"/>
        </w:numPr>
        <w:spacing w:after="0" w:line="240" w:lineRule="auto"/>
        <w:jc w:val="both"/>
        <w:rPr>
          <w:rFonts w:cs="Tahoma"/>
          <w:sz w:val="20"/>
          <w:szCs w:val="20"/>
        </w:rPr>
      </w:pPr>
      <w:r w:rsidRPr="00A526C8">
        <w:rPr>
          <w:rFonts w:cs="Tahoma"/>
          <w:sz w:val="20"/>
          <w:szCs w:val="20"/>
        </w:rPr>
        <w:t>The ability to contribute to and share quality practice with other</w:t>
      </w:r>
      <w:r w:rsidR="001A4A66" w:rsidRPr="00A526C8">
        <w:rPr>
          <w:rFonts w:cs="Tahoma"/>
          <w:sz w:val="20"/>
          <w:szCs w:val="20"/>
        </w:rPr>
        <w:t xml:space="preserve"> professional</w:t>
      </w:r>
      <w:r w:rsidRPr="00A526C8">
        <w:rPr>
          <w:rFonts w:cs="Tahoma"/>
          <w:sz w:val="20"/>
          <w:szCs w:val="20"/>
        </w:rPr>
        <w:t xml:space="preserve"> TAs, </w:t>
      </w:r>
      <w:r w:rsidR="000154E6" w:rsidRPr="00A526C8">
        <w:rPr>
          <w:rFonts w:cs="Tahoma"/>
          <w:sz w:val="20"/>
          <w:szCs w:val="20"/>
        </w:rPr>
        <w:t>T</w:t>
      </w:r>
      <w:r w:rsidRPr="00A526C8">
        <w:rPr>
          <w:rFonts w:cs="Tahoma"/>
          <w:sz w:val="20"/>
          <w:szCs w:val="20"/>
        </w:rPr>
        <w:t>eachers and the wider team</w:t>
      </w:r>
    </w:p>
    <w:p w14:paraId="12AE046C" w14:textId="531586F7" w:rsidR="000751ED" w:rsidRPr="00A526C8" w:rsidRDefault="00DB3BB5" w:rsidP="000156A0">
      <w:pPr>
        <w:pStyle w:val="Default"/>
        <w:numPr>
          <w:ilvl w:val="0"/>
          <w:numId w:val="23"/>
        </w:numPr>
        <w:spacing w:after="21"/>
        <w:jc w:val="both"/>
        <w:rPr>
          <w:sz w:val="20"/>
          <w:szCs w:val="20"/>
        </w:rPr>
      </w:pPr>
      <w:r w:rsidRPr="00A526C8">
        <w:rPr>
          <w:sz w:val="20"/>
          <w:szCs w:val="20"/>
        </w:rPr>
        <w:t>I</w:t>
      </w:r>
      <w:r w:rsidR="000751ED" w:rsidRPr="00A526C8">
        <w:rPr>
          <w:sz w:val="20"/>
          <w:szCs w:val="20"/>
        </w:rPr>
        <w:t>nternal opportunities across the Trust academies and to work with specialised leaders in education on nationally recognised projects</w:t>
      </w:r>
    </w:p>
    <w:p w14:paraId="38EC51B1" w14:textId="77777777" w:rsidR="000751ED" w:rsidRPr="00A526C8" w:rsidRDefault="000751ED" w:rsidP="000156A0">
      <w:pPr>
        <w:pStyle w:val="Default"/>
        <w:numPr>
          <w:ilvl w:val="0"/>
          <w:numId w:val="23"/>
        </w:numPr>
        <w:spacing w:after="21"/>
        <w:jc w:val="both"/>
        <w:rPr>
          <w:sz w:val="20"/>
          <w:szCs w:val="20"/>
        </w:rPr>
      </w:pPr>
      <w:r w:rsidRPr="00A526C8">
        <w:rPr>
          <w:sz w:val="20"/>
          <w:szCs w:val="20"/>
        </w:rPr>
        <w:lastRenderedPageBreak/>
        <w:t>Flexible working policies</w:t>
      </w:r>
    </w:p>
    <w:p w14:paraId="29E5E6F5" w14:textId="1B983958" w:rsidR="00C16C62" w:rsidRPr="00A526C8" w:rsidRDefault="00C16C62" w:rsidP="000156A0">
      <w:pPr>
        <w:pStyle w:val="Default"/>
        <w:numPr>
          <w:ilvl w:val="0"/>
          <w:numId w:val="23"/>
        </w:numPr>
        <w:spacing w:after="21"/>
        <w:jc w:val="both"/>
        <w:rPr>
          <w:sz w:val="20"/>
          <w:szCs w:val="20"/>
        </w:rPr>
      </w:pPr>
      <w:r w:rsidRPr="00A526C8">
        <w:rPr>
          <w:sz w:val="20"/>
          <w:szCs w:val="20"/>
        </w:rPr>
        <w:t>Cycle to Work Scheme</w:t>
      </w:r>
    </w:p>
    <w:p w14:paraId="5D06BE74" w14:textId="77777777" w:rsidR="000751ED" w:rsidRPr="00A526C8" w:rsidRDefault="000751ED" w:rsidP="000156A0">
      <w:pPr>
        <w:pStyle w:val="Default"/>
        <w:numPr>
          <w:ilvl w:val="0"/>
          <w:numId w:val="23"/>
        </w:numPr>
        <w:spacing w:after="21"/>
        <w:jc w:val="both"/>
        <w:rPr>
          <w:sz w:val="20"/>
          <w:szCs w:val="20"/>
        </w:rPr>
      </w:pPr>
      <w:r w:rsidRPr="00A526C8">
        <w:rPr>
          <w:sz w:val="20"/>
          <w:szCs w:val="20"/>
        </w:rPr>
        <w:t xml:space="preserve">Annual leave increases based on length of service plus bank holidays for support staff </w:t>
      </w:r>
    </w:p>
    <w:p w14:paraId="195F73E2" w14:textId="77777777" w:rsidR="000751ED" w:rsidRPr="00A526C8" w:rsidRDefault="000751ED" w:rsidP="000156A0">
      <w:pPr>
        <w:spacing w:after="0" w:line="240" w:lineRule="auto"/>
        <w:jc w:val="both"/>
        <w:rPr>
          <w:rFonts w:cs="Tahoma"/>
          <w:sz w:val="20"/>
          <w:szCs w:val="20"/>
        </w:rPr>
      </w:pPr>
    </w:p>
    <w:p w14:paraId="00DD9EF3" w14:textId="77777777" w:rsidR="00E17679" w:rsidRPr="00A526C8" w:rsidRDefault="00E17679" w:rsidP="000156A0">
      <w:pPr>
        <w:pStyle w:val="Default"/>
        <w:jc w:val="both"/>
        <w:rPr>
          <w:b/>
          <w:sz w:val="20"/>
          <w:szCs w:val="20"/>
        </w:rPr>
      </w:pPr>
      <w:r w:rsidRPr="00A526C8">
        <w:rPr>
          <w:b/>
          <w:sz w:val="20"/>
          <w:szCs w:val="20"/>
        </w:rPr>
        <w:t>To apply</w:t>
      </w:r>
    </w:p>
    <w:p w14:paraId="51278E78" w14:textId="77777777" w:rsidR="00E17679" w:rsidRPr="00A526C8" w:rsidRDefault="00E17679" w:rsidP="000156A0">
      <w:pPr>
        <w:pStyle w:val="Default"/>
        <w:jc w:val="both"/>
        <w:rPr>
          <w:b/>
          <w:sz w:val="20"/>
          <w:szCs w:val="20"/>
        </w:rPr>
      </w:pPr>
    </w:p>
    <w:p w14:paraId="6574AE3C" w14:textId="4B76CA80" w:rsidR="00E17679" w:rsidRPr="00A526C8" w:rsidRDefault="00385CA0" w:rsidP="00385CA0">
      <w:pPr>
        <w:rPr>
          <w:rFonts w:cs="Tahoma"/>
          <w:sz w:val="20"/>
          <w:szCs w:val="20"/>
        </w:rPr>
      </w:pPr>
      <w:r w:rsidRPr="00A526C8">
        <w:rPr>
          <w:rFonts w:cs="Tahoma"/>
          <w:sz w:val="20"/>
          <w:szCs w:val="20"/>
        </w:rPr>
        <w:t xml:space="preserve">If you're interested in this role and wish to apply, please visit </w:t>
      </w:r>
      <w:r w:rsidR="0047342E" w:rsidRPr="00A526C8">
        <w:rPr>
          <w:rFonts w:cs="Tahoma"/>
          <w:sz w:val="20"/>
          <w:szCs w:val="20"/>
        </w:rPr>
        <w:t>the Nexus MAT</w:t>
      </w:r>
      <w:r w:rsidRPr="00A526C8">
        <w:rPr>
          <w:rFonts w:cs="Tahoma"/>
          <w:sz w:val="20"/>
          <w:szCs w:val="20"/>
        </w:rPr>
        <w:t xml:space="preserve"> website to download an application form. You'll find it under the </w:t>
      </w:r>
      <w:r w:rsidRPr="00A526C8">
        <w:rPr>
          <w:rFonts w:cs="Tahoma"/>
          <w:i/>
          <w:iCs/>
          <w:sz w:val="20"/>
          <w:szCs w:val="20"/>
        </w:rPr>
        <w:t>Joining Us – Careers</w:t>
      </w:r>
      <w:r w:rsidRPr="00A526C8">
        <w:rPr>
          <w:rFonts w:cs="Tahoma"/>
          <w:sz w:val="20"/>
          <w:szCs w:val="20"/>
        </w:rPr>
        <w:t xml:space="preserve"> sectio</w:t>
      </w:r>
      <w:r w:rsidR="0047342E" w:rsidRPr="00A526C8">
        <w:rPr>
          <w:rFonts w:cs="Tahoma"/>
          <w:sz w:val="20"/>
          <w:szCs w:val="20"/>
        </w:rPr>
        <w:t>n</w:t>
      </w:r>
      <w:r w:rsidRPr="00A526C8">
        <w:rPr>
          <w:rFonts w:cs="Tahoma"/>
          <w:sz w:val="20"/>
          <w:szCs w:val="20"/>
        </w:rPr>
        <w:t>, where the position is listed</w:t>
      </w:r>
    </w:p>
    <w:p w14:paraId="32ED8A55" w14:textId="5DE0A190" w:rsidR="00385CA0" w:rsidRPr="00A526C8" w:rsidRDefault="00385CA0" w:rsidP="00385CA0">
      <w:pPr>
        <w:rPr>
          <w:rFonts w:cs="Tahoma"/>
          <w:sz w:val="20"/>
          <w:szCs w:val="20"/>
        </w:rPr>
      </w:pPr>
      <w:r w:rsidRPr="00A526C8">
        <w:rPr>
          <w:rFonts w:cs="Tahoma"/>
          <w:sz w:val="20"/>
          <w:szCs w:val="20"/>
        </w:rPr>
        <w:t>All candidates are advised to refer to the job profile before making an application.</w:t>
      </w:r>
    </w:p>
    <w:p w14:paraId="08FF034C" w14:textId="77777777" w:rsidR="00337314" w:rsidRPr="00A526C8" w:rsidRDefault="00337314" w:rsidP="00337314">
      <w:pPr>
        <w:pStyle w:val="Default"/>
        <w:rPr>
          <w:sz w:val="20"/>
          <w:szCs w:val="20"/>
        </w:rPr>
      </w:pPr>
      <w:r w:rsidRPr="00A526C8">
        <w:rPr>
          <w:color w:val="auto"/>
          <w:sz w:val="20"/>
          <w:szCs w:val="20"/>
        </w:rPr>
        <w:t>Completed application forms are to be returned via email or post to Karen Blakemore on</w:t>
      </w:r>
      <w:r w:rsidRPr="00A526C8">
        <w:rPr>
          <w:color w:val="0000FF"/>
          <w:sz w:val="20"/>
          <w:szCs w:val="20"/>
        </w:rPr>
        <w:t xml:space="preserve"> </w:t>
      </w:r>
      <w:hyperlink r:id="rId16" w:history="1">
        <w:r w:rsidRPr="00A526C8">
          <w:rPr>
            <w:rStyle w:val="Hyperlink"/>
            <w:sz w:val="20"/>
            <w:szCs w:val="20"/>
          </w:rPr>
          <w:t>discoveryacademy@nexusmat.org</w:t>
        </w:r>
      </w:hyperlink>
      <w:r w:rsidRPr="00A526C8">
        <w:rPr>
          <w:sz w:val="20"/>
          <w:szCs w:val="20"/>
        </w:rPr>
        <w:t xml:space="preserve"> or postal address: C/O Discovery Academy, Park Grange Road, Norfolk Park, Sheffield, S2 3QF</w:t>
      </w:r>
    </w:p>
    <w:p w14:paraId="3A2E2E03" w14:textId="77777777" w:rsidR="00337314" w:rsidRPr="00A526C8" w:rsidRDefault="00337314" w:rsidP="00337314">
      <w:pPr>
        <w:pStyle w:val="Default"/>
        <w:rPr>
          <w:color w:val="0000FF"/>
          <w:sz w:val="20"/>
          <w:szCs w:val="20"/>
        </w:rPr>
      </w:pPr>
    </w:p>
    <w:p w14:paraId="18A7F3CC" w14:textId="77777777" w:rsidR="00337314" w:rsidRPr="00A526C8" w:rsidRDefault="00337314" w:rsidP="00337314">
      <w:pPr>
        <w:pStyle w:val="Default"/>
        <w:rPr>
          <w:sz w:val="20"/>
          <w:szCs w:val="20"/>
        </w:rPr>
      </w:pPr>
      <w:r w:rsidRPr="00A526C8">
        <w:rPr>
          <w:sz w:val="20"/>
          <w:szCs w:val="20"/>
        </w:rPr>
        <w:t>All candidates are advised to refer to the job description and person specification before making an application.</w:t>
      </w:r>
    </w:p>
    <w:p w14:paraId="7E409041" w14:textId="77777777" w:rsidR="00337314" w:rsidRPr="00A526C8" w:rsidRDefault="00337314" w:rsidP="00337314">
      <w:pPr>
        <w:pStyle w:val="Default"/>
        <w:rPr>
          <w:sz w:val="20"/>
          <w:szCs w:val="20"/>
        </w:rPr>
      </w:pPr>
    </w:p>
    <w:p w14:paraId="0DEB01D5" w14:textId="77777777" w:rsidR="00337314" w:rsidRPr="00A526C8" w:rsidRDefault="00337314" w:rsidP="00337314">
      <w:pPr>
        <w:pStyle w:val="Default"/>
        <w:rPr>
          <w:sz w:val="20"/>
          <w:szCs w:val="20"/>
        </w:rPr>
      </w:pPr>
      <w:r w:rsidRPr="00A526C8">
        <w:rPr>
          <w:sz w:val="20"/>
          <w:szCs w:val="20"/>
        </w:rPr>
        <w:t xml:space="preserve">We reserve the right to close this vacancy early should we receive an overwhelming response. </w:t>
      </w:r>
    </w:p>
    <w:p w14:paraId="0BB1F15E" w14:textId="77777777" w:rsidR="00337314" w:rsidRPr="00A526C8" w:rsidRDefault="00337314" w:rsidP="00337314">
      <w:pPr>
        <w:pStyle w:val="BodyText"/>
        <w:tabs>
          <w:tab w:val="left" w:pos="7088"/>
        </w:tabs>
        <w:spacing w:after="0"/>
        <w:ind w:left="0" w:right="2551"/>
        <w:jc w:val="left"/>
        <w:rPr>
          <w:rFonts w:ascii="Tahoma" w:hAnsi="Tahoma" w:cs="Tahoma"/>
          <w:b/>
          <w:lang w:val="en-GB"/>
        </w:rPr>
      </w:pPr>
    </w:p>
    <w:p w14:paraId="44856456" w14:textId="77777777" w:rsidR="00337314" w:rsidRPr="00A526C8" w:rsidRDefault="00337314" w:rsidP="00337314">
      <w:pPr>
        <w:pStyle w:val="Default"/>
        <w:rPr>
          <w:b/>
          <w:sz w:val="20"/>
          <w:szCs w:val="20"/>
        </w:rPr>
      </w:pPr>
      <w:r w:rsidRPr="00A526C8">
        <w:rPr>
          <w:b/>
          <w:sz w:val="20"/>
          <w:szCs w:val="20"/>
        </w:rPr>
        <w:t xml:space="preserve">Further information </w:t>
      </w:r>
    </w:p>
    <w:p w14:paraId="4C671221" w14:textId="77777777" w:rsidR="00337314" w:rsidRPr="00A526C8" w:rsidRDefault="00337314" w:rsidP="00337314">
      <w:pPr>
        <w:pStyle w:val="Default"/>
        <w:rPr>
          <w:b/>
          <w:sz w:val="20"/>
          <w:szCs w:val="20"/>
        </w:rPr>
      </w:pPr>
    </w:p>
    <w:p w14:paraId="292F627E" w14:textId="77777777" w:rsidR="00337314" w:rsidRPr="00A526C8" w:rsidRDefault="00337314" w:rsidP="00337314">
      <w:pPr>
        <w:pStyle w:val="BodyText"/>
        <w:tabs>
          <w:tab w:val="left" w:pos="426"/>
        </w:tabs>
        <w:spacing w:after="0"/>
        <w:ind w:left="0" w:right="-40"/>
        <w:jc w:val="left"/>
        <w:rPr>
          <w:rFonts w:ascii="Tahoma" w:hAnsi="Tahoma" w:cs="Tahoma"/>
          <w:lang w:val="en-GB"/>
        </w:rPr>
      </w:pPr>
      <w:r w:rsidRPr="00A526C8">
        <w:rPr>
          <w:rFonts w:ascii="Tahoma" w:hAnsi="Tahoma" w:cs="Tahoma"/>
          <w:lang w:val="en-GB"/>
        </w:rPr>
        <w:t>If you would like an informal and confidential conversation about the role please contact Luci Windle on 0114 4798000.</w:t>
      </w:r>
    </w:p>
    <w:p w14:paraId="19E241D6" w14:textId="77777777" w:rsidR="00337314" w:rsidRPr="00A526C8" w:rsidRDefault="00337314" w:rsidP="00337314">
      <w:pPr>
        <w:pStyle w:val="Default"/>
        <w:rPr>
          <w:sz w:val="20"/>
          <w:szCs w:val="20"/>
        </w:rPr>
      </w:pPr>
    </w:p>
    <w:p w14:paraId="18045BDA" w14:textId="77777777" w:rsidR="00337314" w:rsidRPr="00A526C8" w:rsidRDefault="00337314" w:rsidP="00337314">
      <w:pPr>
        <w:pStyle w:val="Default"/>
        <w:rPr>
          <w:b/>
          <w:sz w:val="20"/>
          <w:szCs w:val="20"/>
        </w:rPr>
      </w:pPr>
      <w:r w:rsidRPr="00A526C8">
        <w:rPr>
          <w:b/>
          <w:sz w:val="20"/>
          <w:szCs w:val="20"/>
        </w:rPr>
        <w:t xml:space="preserve">Nexus Multi Academy Trust is committed to safeguarding and protecting the welfare of children and expects all staff and volunteers to share this commitment. </w:t>
      </w:r>
    </w:p>
    <w:p w14:paraId="7A447B01" w14:textId="77777777" w:rsidR="00337314" w:rsidRPr="00A526C8" w:rsidRDefault="00337314" w:rsidP="00337314">
      <w:pPr>
        <w:pStyle w:val="Default"/>
        <w:rPr>
          <w:b/>
          <w:sz w:val="20"/>
          <w:szCs w:val="20"/>
        </w:rPr>
      </w:pPr>
      <w:r w:rsidRPr="00A526C8">
        <w:rPr>
          <w:b/>
          <w:sz w:val="20"/>
          <w:szCs w:val="20"/>
        </w:rPr>
        <w:t xml:space="preserve">A copy of our Safeguarding Incorporating Child Protection Policy can be found here </w:t>
      </w:r>
      <w:hyperlink r:id="rId17" w:history="1">
        <w:r w:rsidRPr="00A526C8">
          <w:rPr>
            <w:rStyle w:val="Hyperlink"/>
            <w:b/>
            <w:sz w:val="20"/>
            <w:szCs w:val="20"/>
          </w:rPr>
          <w:t>https://www.discoverysheffield.org/page/?title=Policies&amp;pid=12</w:t>
        </w:r>
      </w:hyperlink>
    </w:p>
    <w:p w14:paraId="302FDA23" w14:textId="77777777" w:rsidR="00337314" w:rsidRPr="00A526C8" w:rsidRDefault="00337314" w:rsidP="00337314">
      <w:pPr>
        <w:pStyle w:val="Default"/>
        <w:rPr>
          <w:b/>
          <w:sz w:val="20"/>
          <w:szCs w:val="20"/>
        </w:rPr>
      </w:pPr>
    </w:p>
    <w:p w14:paraId="36D04576" w14:textId="77777777" w:rsidR="00337314" w:rsidRPr="00A526C8" w:rsidRDefault="00337314" w:rsidP="00337314">
      <w:pPr>
        <w:pStyle w:val="Default"/>
        <w:rPr>
          <w:b/>
          <w:sz w:val="20"/>
          <w:szCs w:val="20"/>
        </w:rPr>
      </w:pPr>
    </w:p>
    <w:p w14:paraId="41A7CBCD" w14:textId="018FAC83" w:rsidR="00337314" w:rsidRPr="00A526C8" w:rsidRDefault="00337314" w:rsidP="00337314">
      <w:pPr>
        <w:rPr>
          <w:rFonts w:cs="Tahoma"/>
          <w:iCs/>
          <w:color w:val="000000"/>
          <w:sz w:val="20"/>
          <w:szCs w:val="20"/>
        </w:rPr>
      </w:pPr>
      <w:r w:rsidRPr="00A526C8">
        <w:rPr>
          <w:rFonts w:cs="Tahoma"/>
          <w:iCs/>
          <w:color w:val="000000"/>
          <w:sz w:val="20"/>
          <w:szCs w:val="20"/>
        </w:rPr>
        <w:t>Safer recruitment practice and pre-employment checks will be undertaken before any appointment is confirmed.</w:t>
      </w:r>
    </w:p>
    <w:p w14:paraId="5D4252A9" w14:textId="77777777" w:rsidR="00337314" w:rsidRPr="00A526C8" w:rsidRDefault="00337314" w:rsidP="00337314">
      <w:pPr>
        <w:rPr>
          <w:rFonts w:cs="Tahoma"/>
          <w:sz w:val="20"/>
          <w:szCs w:val="20"/>
        </w:rPr>
      </w:pPr>
      <w:r w:rsidRPr="00A526C8">
        <w:rPr>
          <w:rFonts w:cs="Tahoma"/>
          <w:sz w:val="20"/>
          <w:szCs w:val="20"/>
        </w:rPr>
        <w:t xml:space="preserve">This post involves working with children and therefore if successful you will be required to apply for a disclosure of criminal records check at an enhanced level and a barred list check. Further information about the Disclosure and Barring Service and can be found at </w:t>
      </w:r>
      <w:hyperlink r:id="rId18" w:history="1">
        <w:r w:rsidRPr="00A526C8">
          <w:rPr>
            <w:rStyle w:val="Hyperlink"/>
            <w:rFonts w:cs="Tahoma"/>
            <w:sz w:val="20"/>
            <w:szCs w:val="20"/>
          </w:rPr>
          <w:t>www.gov.uk/disclosure-barring-service-check</w:t>
        </w:r>
      </w:hyperlink>
    </w:p>
    <w:p w14:paraId="0091E6B9" w14:textId="77777777" w:rsidR="00337314" w:rsidRPr="00A526C8" w:rsidRDefault="00337314" w:rsidP="00337314">
      <w:pPr>
        <w:rPr>
          <w:rFonts w:cs="Tahoma"/>
          <w:color w:val="000000"/>
          <w:sz w:val="20"/>
          <w:szCs w:val="20"/>
        </w:rPr>
      </w:pPr>
      <w:r w:rsidRPr="00A526C8">
        <w:rPr>
          <w:rFonts w:cs="Tahoma"/>
          <w:iCs/>
          <w:color w:val="000000"/>
          <w:sz w:val="20"/>
          <w:szCs w:val="20"/>
        </w:rPr>
        <w:t xml:space="preserve">We are an equal opportunities employer </w:t>
      </w:r>
      <w:r w:rsidRPr="00A526C8">
        <w:rPr>
          <w:rFonts w:cs="Tahoma"/>
          <w:color w:val="000000"/>
          <w:sz w:val="20"/>
          <w:szCs w:val="20"/>
        </w:rPr>
        <w:t>committed to recruiting and retaining a diverse workforce.</w:t>
      </w:r>
    </w:p>
    <w:sectPr w:rsidR="00337314" w:rsidRPr="00A526C8" w:rsidSect="00CF7D72">
      <w:headerReference w:type="default" r:id="rId19"/>
      <w:footerReference w:type="default" r:id="rId20"/>
      <w:pgSz w:w="11906" w:h="16838"/>
      <w:pgMar w:top="1440" w:right="1440" w:bottom="1440" w:left="1440" w:header="708" w:footer="708" w:gutter="0"/>
      <w:pgBorders w:offsetFrom="page">
        <w:top w:val="double" w:sz="4" w:space="24" w:color="00B0F0"/>
        <w:left w:val="double" w:sz="4" w:space="24" w:color="00B0F0"/>
        <w:bottom w:val="double" w:sz="4" w:space="24" w:color="00B0F0"/>
        <w:right w:val="double" w:sz="4" w:space="24" w:color="00B0F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0023C4" w14:textId="77777777" w:rsidR="00B42AA6" w:rsidRDefault="00B42AA6" w:rsidP="004339D2">
      <w:pPr>
        <w:spacing w:after="0" w:line="240" w:lineRule="auto"/>
      </w:pPr>
      <w:r>
        <w:separator/>
      </w:r>
    </w:p>
  </w:endnote>
  <w:endnote w:type="continuationSeparator" w:id="0">
    <w:p w14:paraId="0C9175E6" w14:textId="77777777" w:rsidR="00B42AA6" w:rsidRDefault="00B42AA6" w:rsidP="00433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808080" w:themeColor="background1" w:themeShade="80"/>
        <w:sz w:val="16"/>
        <w:szCs w:val="16"/>
      </w:rPr>
      <w:id w:val="-2117049560"/>
      <w:docPartObj>
        <w:docPartGallery w:val="Page Numbers (Bottom of Page)"/>
        <w:docPartUnique/>
      </w:docPartObj>
    </w:sdtPr>
    <w:sdtEndPr/>
    <w:sdtContent>
      <w:sdt>
        <w:sdtPr>
          <w:rPr>
            <w:color w:val="808080" w:themeColor="background1" w:themeShade="80"/>
            <w:sz w:val="16"/>
            <w:szCs w:val="16"/>
          </w:rPr>
          <w:id w:val="1566753143"/>
          <w:docPartObj>
            <w:docPartGallery w:val="Page Numbers (Top of Page)"/>
            <w:docPartUnique/>
          </w:docPartObj>
        </w:sdtPr>
        <w:sdtEndPr/>
        <w:sdtContent>
          <w:p w14:paraId="36F0939A" w14:textId="77777777" w:rsidR="000C2A65" w:rsidRPr="004339D2" w:rsidRDefault="000C2A65">
            <w:pPr>
              <w:pStyle w:val="Footer"/>
              <w:jc w:val="right"/>
              <w:rPr>
                <w:color w:val="808080" w:themeColor="background1" w:themeShade="80"/>
                <w:sz w:val="16"/>
                <w:szCs w:val="16"/>
              </w:rPr>
            </w:pPr>
            <w:r w:rsidRPr="004339D2">
              <w:rPr>
                <w:color w:val="808080" w:themeColor="background1" w:themeShade="80"/>
                <w:sz w:val="16"/>
                <w:szCs w:val="16"/>
              </w:rPr>
              <w:t xml:space="preserve">Page </w:t>
            </w:r>
            <w:r w:rsidRPr="004339D2">
              <w:rPr>
                <w:b/>
                <w:bCs/>
                <w:color w:val="808080" w:themeColor="background1" w:themeShade="80"/>
                <w:sz w:val="16"/>
                <w:szCs w:val="16"/>
              </w:rPr>
              <w:fldChar w:fldCharType="begin"/>
            </w:r>
            <w:r w:rsidRPr="004339D2">
              <w:rPr>
                <w:b/>
                <w:bCs/>
                <w:color w:val="808080" w:themeColor="background1" w:themeShade="80"/>
                <w:sz w:val="16"/>
                <w:szCs w:val="16"/>
              </w:rPr>
              <w:instrText xml:space="preserve"> PAGE </w:instrText>
            </w:r>
            <w:r w:rsidRPr="004339D2">
              <w:rPr>
                <w:b/>
                <w:bCs/>
                <w:color w:val="808080" w:themeColor="background1" w:themeShade="80"/>
                <w:sz w:val="16"/>
                <w:szCs w:val="16"/>
              </w:rPr>
              <w:fldChar w:fldCharType="separate"/>
            </w:r>
            <w:r w:rsidR="004C7FFD">
              <w:rPr>
                <w:b/>
                <w:bCs/>
                <w:noProof/>
                <w:color w:val="808080" w:themeColor="background1" w:themeShade="80"/>
                <w:sz w:val="16"/>
                <w:szCs w:val="16"/>
              </w:rPr>
              <w:t>2</w:t>
            </w:r>
            <w:r w:rsidRPr="004339D2">
              <w:rPr>
                <w:b/>
                <w:bCs/>
                <w:color w:val="808080" w:themeColor="background1" w:themeShade="80"/>
                <w:sz w:val="16"/>
                <w:szCs w:val="16"/>
              </w:rPr>
              <w:fldChar w:fldCharType="end"/>
            </w:r>
            <w:r w:rsidRPr="004339D2">
              <w:rPr>
                <w:color w:val="808080" w:themeColor="background1" w:themeShade="80"/>
                <w:sz w:val="16"/>
                <w:szCs w:val="16"/>
              </w:rPr>
              <w:t xml:space="preserve"> of </w:t>
            </w:r>
            <w:r w:rsidRPr="004339D2">
              <w:rPr>
                <w:b/>
                <w:bCs/>
                <w:color w:val="808080" w:themeColor="background1" w:themeShade="80"/>
                <w:sz w:val="16"/>
                <w:szCs w:val="16"/>
              </w:rPr>
              <w:fldChar w:fldCharType="begin"/>
            </w:r>
            <w:r w:rsidRPr="004339D2">
              <w:rPr>
                <w:b/>
                <w:bCs/>
                <w:color w:val="808080" w:themeColor="background1" w:themeShade="80"/>
                <w:sz w:val="16"/>
                <w:szCs w:val="16"/>
              </w:rPr>
              <w:instrText xml:space="preserve"> NUMPAGES  </w:instrText>
            </w:r>
            <w:r w:rsidRPr="004339D2">
              <w:rPr>
                <w:b/>
                <w:bCs/>
                <w:color w:val="808080" w:themeColor="background1" w:themeShade="80"/>
                <w:sz w:val="16"/>
                <w:szCs w:val="16"/>
              </w:rPr>
              <w:fldChar w:fldCharType="separate"/>
            </w:r>
            <w:r w:rsidR="004C7FFD">
              <w:rPr>
                <w:b/>
                <w:bCs/>
                <w:noProof/>
                <w:color w:val="808080" w:themeColor="background1" w:themeShade="80"/>
                <w:sz w:val="16"/>
                <w:szCs w:val="16"/>
              </w:rPr>
              <w:t>2</w:t>
            </w:r>
            <w:r w:rsidRPr="004339D2">
              <w:rPr>
                <w:b/>
                <w:bCs/>
                <w:color w:val="808080" w:themeColor="background1" w:themeShade="80"/>
                <w:sz w:val="16"/>
                <w:szCs w:val="16"/>
              </w:rPr>
              <w:fldChar w:fldCharType="end"/>
            </w:r>
          </w:p>
        </w:sdtContent>
      </w:sdt>
    </w:sdtContent>
  </w:sdt>
  <w:p w14:paraId="465B3DC8" w14:textId="77777777" w:rsidR="000C2A65" w:rsidRDefault="000C2A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600AB9" w14:textId="77777777" w:rsidR="00B42AA6" w:rsidRDefault="00B42AA6" w:rsidP="004339D2">
      <w:pPr>
        <w:spacing w:after="0" w:line="240" w:lineRule="auto"/>
      </w:pPr>
      <w:r>
        <w:separator/>
      </w:r>
    </w:p>
  </w:footnote>
  <w:footnote w:type="continuationSeparator" w:id="0">
    <w:p w14:paraId="3F5C5F8D" w14:textId="77777777" w:rsidR="00B42AA6" w:rsidRDefault="00B42AA6" w:rsidP="004339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24BA9" w14:textId="2AAE5A6E" w:rsidR="000C2A65" w:rsidRDefault="00337314" w:rsidP="000C2A65">
    <w:pPr>
      <w:pStyle w:val="Header"/>
      <w:jc w:val="right"/>
    </w:pPr>
    <w:r>
      <w:rPr>
        <w:rFonts w:ascii="Times New Roman" w:hAnsi="Times New Roman" w:cs="Times New Roman"/>
        <w:noProof/>
      </w:rPr>
      <w:drawing>
        <wp:anchor distT="0" distB="0" distL="114300" distR="114300" simplePos="0" relativeHeight="251660288" behindDoc="0" locked="0" layoutInCell="1" allowOverlap="1" wp14:anchorId="2216BE9D" wp14:editId="6081EA79">
          <wp:simplePos x="0" y="0"/>
          <wp:positionH relativeFrom="column">
            <wp:posOffset>-453771</wp:posOffset>
          </wp:positionH>
          <wp:positionV relativeFrom="paragraph">
            <wp:posOffset>-147802</wp:posOffset>
          </wp:positionV>
          <wp:extent cx="1024128" cy="688726"/>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4128" cy="688726"/>
                  </a:xfrm>
                  <a:prstGeom prst="rect">
                    <a:avLst/>
                  </a:prstGeom>
                  <a:noFill/>
                </pic:spPr>
              </pic:pic>
            </a:graphicData>
          </a:graphic>
          <wp14:sizeRelH relativeFrom="page">
            <wp14:pctWidth>0</wp14:pctWidth>
          </wp14:sizeRelH>
          <wp14:sizeRelV relativeFrom="page">
            <wp14:pctHeight>0</wp14:pctHeight>
          </wp14:sizeRelV>
        </wp:anchor>
      </w:drawing>
    </w:r>
    <w:r w:rsidR="0098780D">
      <w:rPr>
        <w:noProof/>
      </w:rPr>
      <w:drawing>
        <wp:anchor distT="0" distB="0" distL="114300" distR="114300" simplePos="0" relativeHeight="251658240" behindDoc="1" locked="0" layoutInCell="1" allowOverlap="1" wp14:anchorId="42AA7DB2" wp14:editId="04E812DE">
          <wp:simplePos x="0" y="0"/>
          <wp:positionH relativeFrom="column">
            <wp:posOffset>4770120</wp:posOffset>
          </wp:positionH>
          <wp:positionV relativeFrom="paragraph">
            <wp:posOffset>60960</wp:posOffset>
          </wp:positionV>
          <wp:extent cx="1237615" cy="554990"/>
          <wp:effectExtent l="0" t="0" r="635" b="0"/>
          <wp:wrapTight wrapText="bothSides">
            <wp:wrapPolygon edited="0">
              <wp:start x="0" y="0"/>
              <wp:lineTo x="0" y="20760"/>
              <wp:lineTo x="21279" y="20760"/>
              <wp:lineTo x="2127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37615" cy="554990"/>
                  </a:xfrm>
                  <a:prstGeom prst="rect">
                    <a:avLst/>
                  </a:prstGeom>
                  <a:noFill/>
                </pic:spPr>
              </pic:pic>
            </a:graphicData>
          </a:graphic>
        </wp:anchor>
      </w:drawing>
    </w:r>
  </w:p>
  <w:p w14:paraId="5A1C2EC2" w14:textId="0F5AD51C" w:rsidR="00CB1642" w:rsidRDefault="00CB1642">
    <w:pPr>
      <w:pStyle w:val="Header"/>
    </w:pPr>
  </w:p>
  <w:p w14:paraId="063AA7B7" w14:textId="77777777" w:rsidR="00CB1642" w:rsidRDefault="00CB16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12771"/>
    <w:multiLevelType w:val="singleLevel"/>
    <w:tmpl w:val="82A80C2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687EAE"/>
    <w:multiLevelType w:val="multilevel"/>
    <w:tmpl w:val="26FCDE08"/>
    <w:lvl w:ilvl="0">
      <w:start w:val="1"/>
      <w:numFmt w:val="decimal"/>
      <w:lvlText w:val="%1."/>
      <w:lvlJc w:val="left"/>
      <w:pPr>
        <w:ind w:left="360" w:hanging="360"/>
      </w:pPr>
      <w:rPr>
        <w:rFonts w:hint="default"/>
      </w:r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DC09B9"/>
    <w:multiLevelType w:val="hybridMultilevel"/>
    <w:tmpl w:val="9112EFA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6EF0CEE"/>
    <w:multiLevelType w:val="multilevel"/>
    <w:tmpl w:val="FE2C9882"/>
    <w:lvl w:ilvl="0">
      <w:start w:val="1"/>
      <w:numFmt w:val="decimal"/>
      <w:lvlText w:val="%1."/>
      <w:lvlJc w:val="left"/>
      <w:pPr>
        <w:ind w:left="360" w:hanging="360"/>
      </w:pPr>
      <w:rPr>
        <w:rFonts w:hint="default"/>
        <w:color w:val="00B0F0"/>
        <w:sz w:val="44"/>
        <w:szCs w:val="44"/>
      </w:rPr>
    </w:lvl>
    <w:lvl w:ilvl="1">
      <w:start w:val="1"/>
      <w:numFmt w:val="decimal"/>
      <w:lvlText w:val="%1.%2."/>
      <w:lvlJc w:val="left"/>
      <w:pPr>
        <w:ind w:left="792" w:hanging="432"/>
      </w:pPr>
      <w:rPr>
        <w:color w:val="00B0F0"/>
        <w:sz w:val="24"/>
        <w:szCs w:val="24"/>
      </w:rPr>
    </w:lvl>
    <w:lvl w:ilvl="2">
      <w:start w:val="1"/>
      <w:numFmt w:val="decimal"/>
      <w:lvlText w:val="%1.%2.%3."/>
      <w:lvlJc w:val="left"/>
      <w:pPr>
        <w:ind w:left="1224" w:hanging="504"/>
      </w:pPr>
      <w:rPr>
        <w:color w:val="00B0F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0AA55D9"/>
    <w:multiLevelType w:val="hybridMultilevel"/>
    <w:tmpl w:val="8024889E"/>
    <w:lvl w:ilvl="0" w:tplc="81422034">
      <w:start w:val="1"/>
      <w:numFmt w:val="bullet"/>
      <w:lvlText w:val="•"/>
      <w:lvlJc w:val="left"/>
      <w:pPr>
        <w:tabs>
          <w:tab w:val="num" w:pos="720"/>
        </w:tabs>
        <w:ind w:left="720" w:hanging="360"/>
      </w:pPr>
      <w:rPr>
        <w:rFonts w:ascii="Times New Roman" w:hAnsi="Times New Roman" w:hint="default"/>
      </w:rPr>
    </w:lvl>
    <w:lvl w:ilvl="1" w:tplc="F670DD62" w:tentative="1">
      <w:start w:val="1"/>
      <w:numFmt w:val="bullet"/>
      <w:lvlText w:val="•"/>
      <w:lvlJc w:val="left"/>
      <w:pPr>
        <w:tabs>
          <w:tab w:val="num" w:pos="1440"/>
        </w:tabs>
        <w:ind w:left="1440" w:hanging="360"/>
      </w:pPr>
      <w:rPr>
        <w:rFonts w:ascii="Times New Roman" w:hAnsi="Times New Roman" w:hint="default"/>
      </w:rPr>
    </w:lvl>
    <w:lvl w:ilvl="2" w:tplc="8F4E20EC" w:tentative="1">
      <w:start w:val="1"/>
      <w:numFmt w:val="bullet"/>
      <w:lvlText w:val="•"/>
      <w:lvlJc w:val="left"/>
      <w:pPr>
        <w:tabs>
          <w:tab w:val="num" w:pos="2160"/>
        </w:tabs>
        <w:ind w:left="2160" w:hanging="360"/>
      </w:pPr>
      <w:rPr>
        <w:rFonts w:ascii="Times New Roman" w:hAnsi="Times New Roman" w:hint="default"/>
      </w:rPr>
    </w:lvl>
    <w:lvl w:ilvl="3" w:tplc="5FCA3952" w:tentative="1">
      <w:start w:val="1"/>
      <w:numFmt w:val="bullet"/>
      <w:lvlText w:val="•"/>
      <w:lvlJc w:val="left"/>
      <w:pPr>
        <w:tabs>
          <w:tab w:val="num" w:pos="2880"/>
        </w:tabs>
        <w:ind w:left="2880" w:hanging="360"/>
      </w:pPr>
      <w:rPr>
        <w:rFonts w:ascii="Times New Roman" w:hAnsi="Times New Roman" w:hint="default"/>
      </w:rPr>
    </w:lvl>
    <w:lvl w:ilvl="4" w:tplc="5888E326" w:tentative="1">
      <w:start w:val="1"/>
      <w:numFmt w:val="bullet"/>
      <w:lvlText w:val="•"/>
      <w:lvlJc w:val="left"/>
      <w:pPr>
        <w:tabs>
          <w:tab w:val="num" w:pos="3600"/>
        </w:tabs>
        <w:ind w:left="3600" w:hanging="360"/>
      </w:pPr>
      <w:rPr>
        <w:rFonts w:ascii="Times New Roman" w:hAnsi="Times New Roman" w:hint="default"/>
      </w:rPr>
    </w:lvl>
    <w:lvl w:ilvl="5" w:tplc="B47CB02A" w:tentative="1">
      <w:start w:val="1"/>
      <w:numFmt w:val="bullet"/>
      <w:lvlText w:val="•"/>
      <w:lvlJc w:val="left"/>
      <w:pPr>
        <w:tabs>
          <w:tab w:val="num" w:pos="4320"/>
        </w:tabs>
        <w:ind w:left="4320" w:hanging="360"/>
      </w:pPr>
      <w:rPr>
        <w:rFonts w:ascii="Times New Roman" w:hAnsi="Times New Roman" w:hint="default"/>
      </w:rPr>
    </w:lvl>
    <w:lvl w:ilvl="6" w:tplc="D3D06D44" w:tentative="1">
      <w:start w:val="1"/>
      <w:numFmt w:val="bullet"/>
      <w:lvlText w:val="•"/>
      <w:lvlJc w:val="left"/>
      <w:pPr>
        <w:tabs>
          <w:tab w:val="num" w:pos="5040"/>
        </w:tabs>
        <w:ind w:left="5040" w:hanging="360"/>
      </w:pPr>
      <w:rPr>
        <w:rFonts w:ascii="Times New Roman" w:hAnsi="Times New Roman" w:hint="default"/>
      </w:rPr>
    </w:lvl>
    <w:lvl w:ilvl="7" w:tplc="4B1E42C8" w:tentative="1">
      <w:start w:val="1"/>
      <w:numFmt w:val="bullet"/>
      <w:lvlText w:val="•"/>
      <w:lvlJc w:val="left"/>
      <w:pPr>
        <w:tabs>
          <w:tab w:val="num" w:pos="5760"/>
        </w:tabs>
        <w:ind w:left="5760" w:hanging="360"/>
      </w:pPr>
      <w:rPr>
        <w:rFonts w:ascii="Times New Roman" w:hAnsi="Times New Roman" w:hint="default"/>
      </w:rPr>
    </w:lvl>
    <w:lvl w:ilvl="8" w:tplc="5860E5BA"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64B3F70"/>
    <w:multiLevelType w:val="hybridMultilevel"/>
    <w:tmpl w:val="E6EEB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A5287E"/>
    <w:multiLevelType w:val="hybridMultilevel"/>
    <w:tmpl w:val="0C42BC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814908"/>
    <w:multiLevelType w:val="hybridMultilevel"/>
    <w:tmpl w:val="1884CF5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7D56DC"/>
    <w:multiLevelType w:val="hybridMultilevel"/>
    <w:tmpl w:val="15FE34C2"/>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5243F0"/>
    <w:multiLevelType w:val="hybridMultilevel"/>
    <w:tmpl w:val="1F30FFF4"/>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5253FA"/>
    <w:multiLevelType w:val="multilevel"/>
    <w:tmpl w:val="78F0332A"/>
    <w:lvl w:ilvl="0">
      <w:start w:val="1"/>
      <w:numFmt w:val="decimal"/>
      <w:lvlText w:val="%1."/>
      <w:lvlJc w:val="left"/>
      <w:pPr>
        <w:ind w:left="360" w:hanging="360"/>
      </w:pPr>
      <w:rPr>
        <w:rFonts w:hint="default"/>
        <w:color w:val="00B0F0"/>
      </w:rPr>
    </w:lvl>
    <w:lvl w:ilvl="1">
      <w:start w:val="1"/>
      <w:numFmt w:val="decimal"/>
      <w:lvlText w:val="%1.%2."/>
      <w:lvlJc w:val="left"/>
      <w:pPr>
        <w:ind w:left="792" w:hanging="432"/>
      </w:pPr>
      <w:rPr>
        <w:color w:val="00B0F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3E57B94"/>
    <w:multiLevelType w:val="hybridMultilevel"/>
    <w:tmpl w:val="41688342"/>
    <w:lvl w:ilvl="0" w:tplc="FFD8A17E">
      <w:start w:val="1"/>
      <w:numFmt w:val="bullet"/>
      <w:lvlText w:val="•"/>
      <w:lvlJc w:val="left"/>
      <w:pPr>
        <w:tabs>
          <w:tab w:val="num" w:pos="720"/>
        </w:tabs>
        <w:ind w:left="720" w:hanging="360"/>
      </w:pPr>
      <w:rPr>
        <w:rFonts w:ascii="Times New Roman" w:hAnsi="Times New Roman" w:hint="default"/>
      </w:rPr>
    </w:lvl>
    <w:lvl w:ilvl="1" w:tplc="D7A2FCF8" w:tentative="1">
      <w:start w:val="1"/>
      <w:numFmt w:val="bullet"/>
      <w:lvlText w:val="•"/>
      <w:lvlJc w:val="left"/>
      <w:pPr>
        <w:tabs>
          <w:tab w:val="num" w:pos="1440"/>
        </w:tabs>
        <w:ind w:left="1440" w:hanging="360"/>
      </w:pPr>
      <w:rPr>
        <w:rFonts w:ascii="Times New Roman" w:hAnsi="Times New Roman" w:hint="default"/>
      </w:rPr>
    </w:lvl>
    <w:lvl w:ilvl="2" w:tplc="5C3ABA98" w:tentative="1">
      <w:start w:val="1"/>
      <w:numFmt w:val="bullet"/>
      <w:lvlText w:val="•"/>
      <w:lvlJc w:val="left"/>
      <w:pPr>
        <w:tabs>
          <w:tab w:val="num" w:pos="2160"/>
        </w:tabs>
        <w:ind w:left="2160" w:hanging="360"/>
      </w:pPr>
      <w:rPr>
        <w:rFonts w:ascii="Times New Roman" w:hAnsi="Times New Roman" w:hint="default"/>
      </w:rPr>
    </w:lvl>
    <w:lvl w:ilvl="3" w:tplc="DD16225A" w:tentative="1">
      <w:start w:val="1"/>
      <w:numFmt w:val="bullet"/>
      <w:lvlText w:val="•"/>
      <w:lvlJc w:val="left"/>
      <w:pPr>
        <w:tabs>
          <w:tab w:val="num" w:pos="2880"/>
        </w:tabs>
        <w:ind w:left="2880" w:hanging="360"/>
      </w:pPr>
      <w:rPr>
        <w:rFonts w:ascii="Times New Roman" w:hAnsi="Times New Roman" w:hint="default"/>
      </w:rPr>
    </w:lvl>
    <w:lvl w:ilvl="4" w:tplc="43D810A2" w:tentative="1">
      <w:start w:val="1"/>
      <w:numFmt w:val="bullet"/>
      <w:lvlText w:val="•"/>
      <w:lvlJc w:val="left"/>
      <w:pPr>
        <w:tabs>
          <w:tab w:val="num" w:pos="3600"/>
        </w:tabs>
        <w:ind w:left="3600" w:hanging="360"/>
      </w:pPr>
      <w:rPr>
        <w:rFonts w:ascii="Times New Roman" w:hAnsi="Times New Roman" w:hint="default"/>
      </w:rPr>
    </w:lvl>
    <w:lvl w:ilvl="5" w:tplc="800CDFCA" w:tentative="1">
      <w:start w:val="1"/>
      <w:numFmt w:val="bullet"/>
      <w:lvlText w:val="•"/>
      <w:lvlJc w:val="left"/>
      <w:pPr>
        <w:tabs>
          <w:tab w:val="num" w:pos="4320"/>
        </w:tabs>
        <w:ind w:left="4320" w:hanging="360"/>
      </w:pPr>
      <w:rPr>
        <w:rFonts w:ascii="Times New Roman" w:hAnsi="Times New Roman" w:hint="default"/>
      </w:rPr>
    </w:lvl>
    <w:lvl w:ilvl="6" w:tplc="F1DA0040" w:tentative="1">
      <w:start w:val="1"/>
      <w:numFmt w:val="bullet"/>
      <w:lvlText w:val="•"/>
      <w:lvlJc w:val="left"/>
      <w:pPr>
        <w:tabs>
          <w:tab w:val="num" w:pos="5040"/>
        </w:tabs>
        <w:ind w:left="5040" w:hanging="360"/>
      </w:pPr>
      <w:rPr>
        <w:rFonts w:ascii="Times New Roman" w:hAnsi="Times New Roman" w:hint="default"/>
      </w:rPr>
    </w:lvl>
    <w:lvl w:ilvl="7" w:tplc="E4E6E488" w:tentative="1">
      <w:start w:val="1"/>
      <w:numFmt w:val="bullet"/>
      <w:lvlText w:val="•"/>
      <w:lvlJc w:val="left"/>
      <w:pPr>
        <w:tabs>
          <w:tab w:val="num" w:pos="5760"/>
        </w:tabs>
        <w:ind w:left="5760" w:hanging="360"/>
      </w:pPr>
      <w:rPr>
        <w:rFonts w:ascii="Times New Roman" w:hAnsi="Times New Roman" w:hint="default"/>
      </w:rPr>
    </w:lvl>
    <w:lvl w:ilvl="8" w:tplc="B75A8556"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45D4252F"/>
    <w:multiLevelType w:val="hybridMultilevel"/>
    <w:tmpl w:val="01E87A80"/>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A27968"/>
    <w:multiLevelType w:val="hybridMultilevel"/>
    <w:tmpl w:val="0526F680"/>
    <w:lvl w:ilvl="0" w:tplc="1E4CD07C">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7569DB"/>
    <w:multiLevelType w:val="hybridMultilevel"/>
    <w:tmpl w:val="3FC8365A"/>
    <w:lvl w:ilvl="0" w:tplc="9DBE1A3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5A843203"/>
    <w:multiLevelType w:val="singleLevel"/>
    <w:tmpl w:val="82A80C22"/>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2C3108A"/>
    <w:multiLevelType w:val="hybridMultilevel"/>
    <w:tmpl w:val="93B05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3970C8"/>
    <w:multiLevelType w:val="multilevel"/>
    <w:tmpl w:val="DB665D70"/>
    <w:lvl w:ilvl="0">
      <w:start w:val="1"/>
      <w:numFmt w:val="decimal"/>
      <w:lvlText w:val="%1."/>
      <w:lvlJc w:val="left"/>
      <w:pPr>
        <w:ind w:left="360" w:hanging="360"/>
      </w:pPr>
      <w:rPr>
        <w:rFonts w:hint="default"/>
        <w:color w:val="00B0F0"/>
      </w:rPr>
    </w:lvl>
    <w:lvl w:ilvl="1">
      <w:start w:val="1"/>
      <w:numFmt w:val="decimal"/>
      <w:lvlText w:val="%1.%2."/>
      <w:lvlJc w:val="left"/>
      <w:pPr>
        <w:ind w:left="792" w:hanging="432"/>
      </w:pPr>
      <w:rPr>
        <w:color w:val="00B0F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E72662B"/>
    <w:multiLevelType w:val="hybridMultilevel"/>
    <w:tmpl w:val="794CCC4C"/>
    <w:lvl w:ilvl="0" w:tplc="9DBE1A3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6FB94E53"/>
    <w:multiLevelType w:val="hybridMultilevel"/>
    <w:tmpl w:val="720E1AE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76954D8"/>
    <w:multiLevelType w:val="hybridMultilevel"/>
    <w:tmpl w:val="3FC49F68"/>
    <w:lvl w:ilvl="0" w:tplc="F3222760">
      <w:start w:val="1"/>
      <w:numFmt w:val="bullet"/>
      <w:lvlText w:val=""/>
      <w:lvlJc w:val="left"/>
      <w:pPr>
        <w:ind w:left="1512" w:hanging="360"/>
      </w:pPr>
      <w:rPr>
        <w:rFonts w:ascii="Wingdings" w:hAnsi="Wingdings" w:hint="default"/>
        <w:color w:val="00B0F0"/>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21" w15:restartNumberingAfterBreak="0">
    <w:nsid w:val="78B03806"/>
    <w:multiLevelType w:val="hybridMultilevel"/>
    <w:tmpl w:val="DA5EF32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E8B781D"/>
    <w:multiLevelType w:val="hybridMultilevel"/>
    <w:tmpl w:val="E91430C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15"/>
  </w:num>
  <w:num w:numId="3">
    <w:abstractNumId w:val="0"/>
  </w:num>
  <w:num w:numId="4">
    <w:abstractNumId w:val="14"/>
  </w:num>
  <w:num w:numId="5">
    <w:abstractNumId w:val="18"/>
  </w:num>
  <w:num w:numId="6">
    <w:abstractNumId w:val="4"/>
  </w:num>
  <w:num w:numId="7">
    <w:abstractNumId w:val="11"/>
  </w:num>
  <w:num w:numId="8">
    <w:abstractNumId w:val="17"/>
  </w:num>
  <w:num w:numId="9">
    <w:abstractNumId w:val="12"/>
  </w:num>
  <w:num w:numId="10">
    <w:abstractNumId w:val="8"/>
  </w:num>
  <w:num w:numId="11">
    <w:abstractNumId w:val="9"/>
  </w:num>
  <w:num w:numId="12">
    <w:abstractNumId w:val="20"/>
  </w:num>
  <w:num w:numId="13">
    <w:abstractNumId w:val="3"/>
  </w:num>
  <w:num w:numId="14">
    <w:abstractNumId w:val="10"/>
  </w:num>
  <w:num w:numId="15">
    <w:abstractNumId w:val="6"/>
  </w:num>
  <w:num w:numId="16">
    <w:abstractNumId w:val="13"/>
  </w:num>
  <w:num w:numId="17">
    <w:abstractNumId w:val="21"/>
  </w:num>
  <w:num w:numId="18">
    <w:abstractNumId w:val="5"/>
  </w:num>
  <w:num w:numId="19">
    <w:abstractNumId w:val="16"/>
  </w:num>
  <w:num w:numId="20">
    <w:abstractNumId w:val="2"/>
  </w:num>
  <w:num w:numId="21">
    <w:abstractNumId w:val="22"/>
  </w:num>
  <w:num w:numId="22">
    <w:abstractNumId w:val="19"/>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853"/>
    <w:rsid w:val="0000055A"/>
    <w:rsid w:val="00010B73"/>
    <w:rsid w:val="00012CE3"/>
    <w:rsid w:val="0001416A"/>
    <w:rsid w:val="000154E6"/>
    <w:rsid w:val="000156A0"/>
    <w:rsid w:val="000348D6"/>
    <w:rsid w:val="0006576C"/>
    <w:rsid w:val="00067ADE"/>
    <w:rsid w:val="000751ED"/>
    <w:rsid w:val="00081FCA"/>
    <w:rsid w:val="00097855"/>
    <w:rsid w:val="000B7144"/>
    <w:rsid w:val="000C0DD1"/>
    <w:rsid w:val="000C295C"/>
    <w:rsid w:val="000C2A65"/>
    <w:rsid w:val="000D103D"/>
    <w:rsid w:val="000E12D6"/>
    <w:rsid w:val="000F447B"/>
    <w:rsid w:val="0010269E"/>
    <w:rsid w:val="00110D4B"/>
    <w:rsid w:val="001274C7"/>
    <w:rsid w:val="00137441"/>
    <w:rsid w:val="0015263E"/>
    <w:rsid w:val="0016338F"/>
    <w:rsid w:val="00176016"/>
    <w:rsid w:val="001A4249"/>
    <w:rsid w:val="001A4A66"/>
    <w:rsid w:val="002045D9"/>
    <w:rsid w:val="002128F4"/>
    <w:rsid w:val="002177CF"/>
    <w:rsid w:val="002859BB"/>
    <w:rsid w:val="00287C17"/>
    <w:rsid w:val="002C5853"/>
    <w:rsid w:val="002E1D36"/>
    <w:rsid w:val="002E3AC9"/>
    <w:rsid w:val="003028B8"/>
    <w:rsid w:val="00322559"/>
    <w:rsid w:val="00323475"/>
    <w:rsid w:val="00335668"/>
    <w:rsid w:val="00337314"/>
    <w:rsid w:val="00340C31"/>
    <w:rsid w:val="00342968"/>
    <w:rsid w:val="00342F7C"/>
    <w:rsid w:val="003445E8"/>
    <w:rsid w:val="00347C76"/>
    <w:rsid w:val="00355718"/>
    <w:rsid w:val="003642D8"/>
    <w:rsid w:val="00385CA0"/>
    <w:rsid w:val="00391B38"/>
    <w:rsid w:val="003A12DF"/>
    <w:rsid w:val="003B02AA"/>
    <w:rsid w:val="003B4108"/>
    <w:rsid w:val="003B7E10"/>
    <w:rsid w:val="003C7945"/>
    <w:rsid w:val="003D6092"/>
    <w:rsid w:val="00407D0F"/>
    <w:rsid w:val="0042269E"/>
    <w:rsid w:val="00424319"/>
    <w:rsid w:val="00431EDA"/>
    <w:rsid w:val="004339D2"/>
    <w:rsid w:val="00451FA5"/>
    <w:rsid w:val="004575F2"/>
    <w:rsid w:val="00460637"/>
    <w:rsid w:val="00463084"/>
    <w:rsid w:val="004658A5"/>
    <w:rsid w:val="0047342E"/>
    <w:rsid w:val="004752E7"/>
    <w:rsid w:val="00486385"/>
    <w:rsid w:val="004958C9"/>
    <w:rsid w:val="004A0460"/>
    <w:rsid w:val="004A0CEB"/>
    <w:rsid w:val="004A390C"/>
    <w:rsid w:val="004A4002"/>
    <w:rsid w:val="004C30B8"/>
    <w:rsid w:val="004C37F7"/>
    <w:rsid w:val="004C5CB7"/>
    <w:rsid w:val="004C7FFD"/>
    <w:rsid w:val="004D5D23"/>
    <w:rsid w:val="005176B7"/>
    <w:rsid w:val="00525F63"/>
    <w:rsid w:val="00531A38"/>
    <w:rsid w:val="00531B69"/>
    <w:rsid w:val="00535CB3"/>
    <w:rsid w:val="00540E76"/>
    <w:rsid w:val="00553610"/>
    <w:rsid w:val="005E0BEE"/>
    <w:rsid w:val="005F6DF8"/>
    <w:rsid w:val="00601C8B"/>
    <w:rsid w:val="00620C7B"/>
    <w:rsid w:val="006238A8"/>
    <w:rsid w:val="00625C06"/>
    <w:rsid w:val="0062676C"/>
    <w:rsid w:val="00630411"/>
    <w:rsid w:val="006420C0"/>
    <w:rsid w:val="006473AD"/>
    <w:rsid w:val="00652DD3"/>
    <w:rsid w:val="0066514C"/>
    <w:rsid w:val="00666344"/>
    <w:rsid w:val="00672661"/>
    <w:rsid w:val="006A689A"/>
    <w:rsid w:val="006C2751"/>
    <w:rsid w:val="006C6829"/>
    <w:rsid w:val="006F3F72"/>
    <w:rsid w:val="00720329"/>
    <w:rsid w:val="007211B9"/>
    <w:rsid w:val="00737DA5"/>
    <w:rsid w:val="00743B58"/>
    <w:rsid w:val="00750936"/>
    <w:rsid w:val="00763B83"/>
    <w:rsid w:val="00775A13"/>
    <w:rsid w:val="0077643A"/>
    <w:rsid w:val="00784328"/>
    <w:rsid w:val="007A0C58"/>
    <w:rsid w:val="007B2485"/>
    <w:rsid w:val="007B62F6"/>
    <w:rsid w:val="007C6419"/>
    <w:rsid w:val="00810E92"/>
    <w:rsid w:val="00821BD5"/>
    <w:rsid w:val="00824EB0"/>
    <w:rsid w:val="00830689"/>
    <w:rsid w:val="00832B10"/>
    <w:rsid w:val="00833962"/>
    <w:rsid w:val="00840AAF"/>
    <w:rsid w:val="00853E38"/>
    <w:rsid w:val="00863259"/>
    <w:rsid w:val="00874E73"/>
    <w:rsid w:val="00887535"/>
    <w:rsid w:val="008C0107"/>
    <w:rsid w:val="008C6F1C"/>
    <w:rsid w:val="008D377D"/>
    <w:rsid w:val="008D40B2"/>
    <w:rsid w:val="008E12F2"/>
    <w:rsid w:val="008E1F18"/>
    <w:rsid w:val="008E34E1"/>
    <w:rsid w:val="009036E3"/>
    <w:rsid w:val="0090496F"/>
    <w:rsid w:val="009050AE"/>
    <w:rsid w:val="00920357"/>
    <w:rsid w:val="009305BD"/>
    <w:rsid w:val="009531A2"/>
    <w:rsid w:val="00954BC2"/>
    <w:rsid w:val="0098324E"/>
    <w:rsid w:val="00984129"/>
    <w:rsid w:val="0098780D"/>
    <w:rsid w:val="009A29BA"/>
    <w:rsid w:val="009B246E"/>
    <w:rsid w:val="009D3B6C"/>
    <w:rsid w:val="009D5318"/>
    <w:rsid w:val="009E194D"/>
    <w:rsid w:val="009E5459"/>
    <w:rsid w:val="009F0090"/>
    <w:rsid w:val="00A04807"/>
    <w:rsid w:val="00A34502"/>
    <w:rsid w:val="00A4739D"/>
    <w:rsid w:val="00A526C8"/>
    <w:rsid w:val="00A53132"/>
    <w:rsid w:val="00A64DD0"/>
    <w:rsid w:val="00A7118E"/>
    <w:rsid w:val="00A81169"/>
    <w:rsid w:val="00A8602C"/>
    <w:rsid w:val="00AA743B"/>
    <w:rsid w:val="00AB43C4"/>
    <w:rsid w:val="00AC3AC4"/>
    <w:rsid w:val="00AE61D6"/>
    <w:rsid w:val="00B03EAD"/>
    <w:rsid w:val="00B066FB"/>
    <w:rsid w:val="00B22D1D"/>
    <w:rsid w:val="00B35C6B"/>
    <w:rsid w:val="00B42AA6"/>
    <w:rsid w:val="00B7007A"/>
    <w:rsid w:val="00B777C4"/>
    <w:rsid w:val="00B900CF"/>
    <w:rsid w:val="00B90E3C"/>
    <w:rsid w:val="00B92BB3"/>
    <w:rsid w:val="00BB1A19"/>
    <w:rsid w:val="00BB1C24"/>
    <w:rsid w:val="00BC4B79"/>
    <w:rsid w:val="00BE4546"/>
    <w:rsid w:val="00BF5A50"/>
    <w:rsid w:val="00BF77CC"/>
    <w:rsid w:val="00C016F7"/>
    <w:rsid w:val="00C16C62"/>
    <w:rsid w:val="00C20F14"/>
    <w:rsid w:val="00C21BC9"/>
    <w:rsid w:val="00C33309"/>
    <w:rsid w:val="00C44617"/>
    <w:rsid w:val="00C502DA"/>
    <w:rsid w:val="00C53B98"/>
    <w:rsid w:val="00C57EFF"/>
    <w:rsid w:val="00C86852"/>
    <w:rsid w:val="00C86F6C"/>
    <w:rsid w:val="00C947CC"/>
    <w:rsid w:val="00CA18BA"/>
    <w:rsid w:val="00CB1642"/>
    <w:rsid w:val="00CB1E53"/>
    <w:rsid w:val="00CE1DE3"/>
    <w:rsid w:val="00CE3406"/>
    <w:rsid w:val="00CF15CA"/>
    <w:rsid w:val="00CF7D72"/>
    <w:rsid w:val="00D11C19"/>
    <w:rsid w:val="00D27702"/>
    <w:rsid w:val="00D505B9"/>
    <w:rsid w:val="00D53A1D"/>
    <w:rsid w:val="00D5515E"/>
    <w:rsid w:val="00D60654"/>
    <w:rsid w:val="00D61099"/>
    <w:rsid w:val="00D62638"/>
    <w:rsid w:val="00D65C55"/>
    <w:rsid w:val="00D92A94"/>
    <w:rsid w:val="00DB0045"/>
    <w:rsid w:val="00DB3BB5"/>
    <w:rsid w:val="00DC7D28"/>
    <w:rsid w:val="00DD28AD"/>
    <w:rsid w:val="00DD3B84"/>
    <w:rsid w:val="00DF2157"/>
    <w:rsid w:val="00E0222E"/>
    <w:rsid w:val="00E0770F"/>
    <w:rsid w:val="00E17679"/>
    <w:rsid w:val="00E245F3"/>
    <w:rsid w:val="00E43BD3"/>
    <w:rsid w:val="00E56172"/>
    <w:rsid w:val="00E74A2B"/>
    <w:rsid w:val="00E81D24"/>
    <w:rsid w:val="00E85513"/>
    <w:rsid w:val="00E86FD5"/>
    <w:rsid w:val="00E919B7"/>
    <w:rsid w:val="00E96D9B"/>
    <w:rsid w:val="00EB79D2"/>
    <w:rsid w:val="00ED41E7"/>
    <w:rsid w:val="00ED5CEF"/>
    <w:rsid w:val="00ED66FF"/>
    <w:rsid w:val="00EF7AD3"/>
    <w:rsid w:val="00F20B73"/>
    <w:rsid w:val="00F21ECB"/>
    <w:rsid w:val="00F2658E"/>
    <w:rsid w:val="00F46AE6"/>
    <w:rsid w:val="00F52A4E"/>
    <w:rsid w:val="00F9377E"/>
    <w:rsid w:val="00F944CC"/>
    <w:rsid w:val="00FA7DB0"/>
    <w:rsid w:val="00FD3675"/>
    <w:rsid w:val="00FD7BF4"/>
    <w:rsid w:val="00FE470C"/>
    <w:rsid w:val="00FE74BF"/>
    <w:rsid w:val="00FF1B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729A59"/>
  <w15:docId w15:val="{2874F704-3797-47C8-9941-EF0847C75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heme="minorHAnsi" w:hAnsi="Tahoma"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4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39D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4339D2"/>
    <w:rPr>
      <w:rFonts w:cs="Tahoma"/>
      <w:sz w:val="16"/>
      <w:szCs w:val="16"/>
    </w:rPr>
  </w:style>
  <w:style w:type="paragraph" w:styleId="Title">
    <w:name w:val="Title"/>
    <w:basedOn w:val="Normal"/>
    <w:link w:val="TitleChar"/>
    <w:qFormat/>
    <w:rsid w:val="004339D2"/>
    <w:pPr>
      <w:widowControl w:val="0"/>
      <w:spacing w:after="0" w:line="240" w:lineRule="auto"/>
      <w:jc w:val="center"/>
    </w:pPr>
    <w:rPr>
      <w:rFonts w:ascii="Arial" w:eastAsia="Times New Roman" w:hAnsi="Arial" w:cs="Times New Roman"/>
      <w:b/>
      <w:szCs w:val="20"/>
      <w:lang w:eastAsia="en-GB"/>
    </w:rPr>
  </w:style>
  <w:style w:type="character" w:customStyle="1" w:styleId="TitleChar">
    <w:name w:val="Title Char"/>
    <w:basedOn w:val="DefaultParagraphFont"/>
    <w:link w:val="Title"/>
    <w:rsid w:val="004339D2"/>
    <w:rPr>
      <w:rFonts w:ascii="Arial" w:eastAsia="Times New Roman" w:hAnsi="Arial" w:cs="Times New Roman"/>
      <w:b/>
      <w:szCs w:val="20"/>
      <w:lang w:eastAsia="en-GB"/>
    </w:rPr>
  </w:style>
  <w:style w:type="paragraph" w:styleId="ListParagraph">
    <w:name w:val="List Paragraph"/>
    <w:basedOn w:val="Normal"/>
    <w:uiPriority w:val="34"/>
    <w:qFormat/>
    <w:rsid w:val="004339D2"/>
    <w:pPr>
      <w:ind w:left="720"/>
      <w:contextualSpacing/>
    </w:pPr>
  </w:style>
  <w:style w:type="paragraph" w:styleId="Header">
    <w:name w:val="header"/>
    <w:basedOn w:val="Normal"/>
    <w:link w:val="HeaderChar"/>
    <w:uiPriority w:val="99"/>
    <w:unhideWhenUsed/>
    <w:rsid w:val="004339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39D2"/>
  </w:style>
  <w:style w:type="paragraph" w:styleId="Footer">
    <w:name w:val="footer"/>
    <w:basedOn w:val="Normal"/>
    <w:link w:val="FooterChar"/>
    <w:uiPriority w:val="99"/>
    <w:unhideWhenUsed/>
    <w:rsid w:val="004339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39D2"/>
  </w:style>
  <w:style w:type="paragraph" w:styleId="NoSpacing">
    <w:name w:val="No Spacing"/>
    <w:link w:val="NoSpacingChar"/>
    <w:uiPriority w:val="1"/>
    <w:qFormat/>
    <w:rsid w:val="00810E92"/>
    <w:pPr>
      <w:spacing w:after="0" w:line="240" w:lineRule="auto"/>
    </w:pPr>
    <w:rPr>
      <w:rFonts w:asciiTheme="minorHAnsi" w:eastAsiaTheme="minorEastAsia" w:hAnsiTheme="minorHAnsi"/>
      <w:sz w:val="22"/>
      <w:lang w:val="en-US" w:eastAsia="ja-JP"/>
    </w:rPr>
  </w:style>
  <w:style w:type="character" w:customStyle="1" w:styleId="NoSpacingChar">
    <w:name w:val="No Spacing Char"/>
    <w:basedOn w:val="DefaultParagraphFont"/>
    <w:link w:val="NoSpacing"/>
    <w:uiPriority w:val="1"/>
    <w:rsid w:val="00810E92"/>
    <w:rPr>
      <w:rFonts w:asciiTheme="minorHAnsi" w:eastAsiaTheme="minorEastAsia" w:hAnsiTheme="minorHAnsi"/>
      <w:sz w:val="22"/>
      <w:lang w:val="en-US" w:eastAsia="ja-JP"/>
    </w:rPr>
  </w:style>
  <w:style w:type="paragraph" w:styleId="FootnoteText">
    <w:name w:val="footnote text"/>
    <w:basedOn w:val="Normal"/>
    <w:link w:val="FootnoteTextChar"/>
    <w:uiPriority w:val="99"/>
    <w:semiHidden/>
    <w:unhideWhenUsed/>
    <w:rsid w:val="00F944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944CC"/>
    <w:rPr>
      <w:sz w:val="20"/>
      <w:szCs w:val="20"/>
    </w:rPr>
  </w:style>
  <w:style w:type="character" w:styleId="FootnoteReference">
    <w:name w:val="footnote reference"/>
    <w:basedOn w:val="DefaultParagraphFont"/>
    <w:uiPriority w:val="99"/>
    <w:semiHidden/>
    <w:unhideWhenUsed/>
    <w:rsid w:val="00F944CC"/>
    <w:rPr>
      <w:vertAlign w:val="superscript"/>
    </w:rPr>
  </w:style>
  <w:style w:type="character" w:styleId="Hyperlink">
    <w:name w:val="Hyperlink"/>
    <w:basedOn w:val="DefaultParagraphFont"/>
    <w:uiPriority w:val="99"/>
    <w:unhideWhenUsed/>
    <w:rsid w:val="00F944CC"/>
    <w:rPr>
      <w:color w:val="0000FF" w:themeColor="hyperlink"/>
      <w:u w:val="single"/>
    </w:rPr>
  </w:style>
  <w:style w:type="paragraph" w:styleId="NormalWeb">
    <w:name w:val="Normal (Web)"/>
    <w:basedOn w:val="Normal"/>
    <w:uiPriority w:val="99"/>
    <w:unhideWhenUsed/>
    <w:rsid w:val="003B4108"/>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Default">
    <w:name w:val="Default"/>
    <w:rsid w:val="00FE470C"/>
    <w:pPr>
      <w:autoSpaceDE w:val="0"/>
      <w:autoSpaceDN w:val="0"/>
      <w:adjustRightInd w:val="0"/>
      <w:spacing w:after="0" w:line="240" w:lineRule="auto"/>
    </w:pPr>
    <w:rPr>
      <w:rFonts w:cs="Tahoma"/>
      <w:color w:val="000000"/>
      <w:szCs w:val="24"/>
    </w:rPr>
  </w:style>
  <w:style w:type="character" w:styleId="Emphasis">
    <w:name w:val="Emphasis"/>
    <w:basedOn w:val="DefaultParagraphFont"/>
    <w:uiPriority w:val="20"/>
    <w:qFormat/>
    <w:rsid w:val="003A12DF"/>
    <w:rPr>
      <w:i/>
      <w:iCs/>
    </w:rPr>
  </w:style>
  <w:style w:type="character" w:styleId="UnresolvedMention">
    <w:name w:val="Unresolved Mention"/>
    <w:basedOn w:val="DefaultParagraphFont"/>
    <w:uiPriority w:val="99"/>
    <w:semiHidden/>
    <w:unhideWhenUsed/>
    <w:rsid w:val="009036E3"/>
    <w:rPr>
      <w:color w:val="605E5C"/>
      <w:shd w:val="clear" w:color="auto" w:fill="E1DFDD"/>
    </w:rPr>
  </w:style>
  <w:style w:type="paragraph" w:styleId="BodyText">
    <w:name w:val="Body Text"/>
    <w:basedOn w:val="Normal"/>
    <w:link w:val="BodyTextChar"/>
    <w:unhideWhenUsed/>
    <w:rsid w:val="00337314"/>
    <w:pPr>
      <w:spacing w:after="220" w:line="180" w:lineRule="atLeast"/>
      <w:ind w:left="835" w:right="835"/>
      <w:jc w:val="both"/>
    </w:pPr>
    <w:rPr>
      <w:rFonts w:ascii="Arial" w:eastAsia="Times New Roman" w:hAnsi="Arial" w:cs="Times New Roman"/>
      <w:spacing w:val="-5"/>
      <w:sz w:val="20"/>
      <w:szCs w:val="20"/>
      <w:lang w:val="en-US"/>
    </w:rPr>
  </w:style>
  <w:style w:type="character" w:customStyle="1" w:styleId="BodyTextChar">
    <w:name w:val="Body Text Char"/>
    <w:basedOn w:val="DefaultParagraphFont"/>
    <w:link w:val="BodyText"/>
    <w:rsid w:val="00337314"/>
    <w:rPr>
      <w:rFonts w:ascii="Arial" w:eastAsia="Times New Roman" w:hAnsi="Arial" w:cs="Times New Roman"/>
      <w:spacing w:val="-5"/>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8382588">
      <w:bodyDiv w:val="1"/>
      <w:marLeft w:val="0"/>
      <w:marRight w:val="0"/>
      <w:marTop w:val="0"/>
      <w:marBottom w:val="0"/>
      <w:divBdr>
        <w:top w:val="none" w:sz="0" w:space="0" w:color="auto"/>
        <w:left w:val="none" w:sz="0" w:space="0" w:color="auto"/>
        <w:bottom w:val="none" w:sz="0" w:space="0" w:color="auto"/>
        <w:right w:val="none" w:sz="0" w:space="0" w:color="auto"/>
      </w:divBdr>
    </w:div>
    <w:div w:id="209689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iscoverysheffield.org/" TargetMode="External"/><Relationship Id="rId18" Type="http://schemas.openxmlformats.org/officeDocument/2006/relationships/hyperlink" Target="http://www.gov.uk/disclosure-barring-service-chec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youtube.com/watch?v=Nn7zUTIeIbs" TargetMode="External"/><Relationship Id="rId17" Type="http://schemas.openxmlformats.org/officeDocument/2006/relationships/hyperlink" Target="https://www.discoverysheffield.org/page/?title=Policies&amp;pid=12" TargetMode="External"/><Relationship Id="rId2" Type="http://schemas.openxmlformats.org/officeDocument/2006/relationships/customXml" Target="../customXml/item2.xml"/><Relationship Id="rId16" Type="http://schemas.openxmlformats.org/officeDocument/2006/relationships/hyperlink" Target="mailto:discoveryacademy@nexusmat.or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utube.com/watch?v=o7ihas1V3xM" TargetMode="External"/><Relationship Id="rId5" Type="http://schemas.openxmlformats.org/officeDocument/2006/relationships/numbering" Target="numbering.xml"/><Relationship Id="rId15" Type="http://schemas.openxmlformats.org/officeDocument/2006/relationships/hyperlink" Target="https://www.nexusmat.org/about/our-workforce"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exusmat.org/storage/app/media/2025-%202026%20Prospectus.pdf"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rrencarratt1982\Desktop\MAT%20policies%20&amp;%20procedures\Nexus%20Policies%20&amp;%20Procedures%20Template%20v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c640539-da04-42c3-9305-6e41b5b5c2ff" xsi:nil="true"/>
    <p4923dae6b3e4b81985783fe791c8486 xmlns="dc640539-da04-42c3-9305-6e41b5b5c2ff">
      <Terms xmlns="http://schemas.microsoft.com/office/infopath/2007/PartnerControls"/>
    </p4923dae6b3e4b81985783fe791c8486>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1D3215194739448A0F6A2959DC30DB0" ma:contentTypeVersion="6" ma:contentTypeDescription="Create a new document." ma:contentTypeScope="" ma:versionID="d6dd57cbd1177085a4ba2ba55f37c309">
  <xsd:schema xmlns:xsd="http://www.w3.org/2001/XMLSchema" xmlns:xs="http://www.w3.org/2001/XMLSchema" xmlns:p="http://schemas.microsoft.com/office/2006/metadata/properties" xmlns:ns2="dc640539-da04-42c3-9305-6e41b5b5c2ff" xmlns:ns3="8160fb2b-9dde-40bf-8aff-fef5a91c6b2e" targetNamespace="http://schemas.microsoft.com/office/2006/metadata/properties" ma:root="true" ma:fieldsID="371bb84d3f5d343d60d333dbaaf45a3a" ns2:_="" ns3:_="">
    <xsd:import namespace="dc640539-da04-42c3-9305-6e41b5b5c2ff"/>
    <xsd:import namespace="8160fb2b-9dde-40bf-8aff-fef5a91c6b2e"/>
    <xsd:element name="properties">
      <xsd:complexType>
        <xsd:sequence>
          <xsd:element name="documentManagement">
            <xsd:complexType>
              <xsd:all>
                <xsd:element ref="ns2:p4923dae6b3e4b81985783fe791c8486" minOccurs="0"/>
                <xsd:element ref="ns2:TaxCatchAll"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640539-da04-42c3-9305-6e41b5b5c2ff" elementFormDefault="qualified">
    <xsd:import namespace="http://schemas.microsoft.com/office/2006/documentManagement/types"/>
    <xsd:import namespace="http://schemas.microsoft.com/office/infopath/2007/PartnerControls"/>
    <xsd:element name="p4923dae6b3e4b81985783fe791c8486" ma:index="9" nillable="true" ma:taxonomy="true" ma:internalName="p4923dae6b3e4b81985783fe791c8486" ma:taxonomyFieldName="Staff_x0020_Category" ma:displayName="Staff Category" ma:fieldId="{94923dae-6b3e-4b81-9857-83fe791c8486}" ma:sspId="98294597-5ce1-4d18-8f10-0076b94cc9d7" ma:termSetId="56df72d0-4ba6-4166-86bc-0b530e4ff290"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d8e5f90-34e3-4d74-bbfb-5f0d7dc86fc1}" ma:internalName="TaxCatchAll" ma:showField="CatchAllData" ma:web="dc640539-da04-42c3-9305-6e41b5b5c2f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160fb2b-9dde-40bf-8aff-fef5a91c6b2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03D824-FE47-4B59-A058-5B3D8319172A}">
  <ds:schemaRefs>
    <ds:schemaRef ds:uri="http://schemas.microsoft.com/office/2006/metadata/properties"/>
    <ds:schemaRef ds:uri="http://schemas.microsoft.com/office/infopath/2007/PartnerControls"/>
    <ds:schemaRef ds:uri="dc640539-da04-42c3-9305-6e41b5b5c2ff"/>
  </ds:schemaRefs>
</ds:datastoreItem>
</file>

<file path=customXml/itemProps2.xml><?xml version="1.0" encoding="utf-8"?>
<ds:datastoreItem xmlns:ds="http://schemas.openxmlformats.org/officeDocument/2006/customXml" ds:itemID="{BF9DF577-692B-4F64-B421-5BB1F02E9234}">
  <ds:schemaRefs>
    <ds:schemaRef ds:uri="http://schemas.openxmlformats.org/officeDocument/2006/bibliography"/>
  </ds:schemaRefs>
</ds:datastoreItem>
</file>

<file path=customXml/itemProps3.xml><?xml version="1.0" encoding="utf-8"?>
<ds:datastoreItem xmlns:ds="http://schemas.openxmlformats.org/officeDocument/2006/customXml" ds:itemID="{70CD9B46-1F91-4B5F-BD8D-216AB4492E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640539-da04-42c3-9305-6e41b5b5c2ff"/>
    <ds:schemaRef ds:uri="8160fb2b-9dde-40bf-8aff-fef5a91c6b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66FA94-DF26-4498-ACC7-C56CFA5002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Nexus Policies &amp; Procedures Template v1</Template>
  <TotalTime>2</TotalTime>
  <Pages>3</Pages>
  <Words>1245</Words>
  <Characters>7098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Information, Communication &amp; Technology (ICT) Strategy 2017-2019</dc:subject>
  <dc:creator>Warrencarratt1982</dc:creator>
  <cp:lastModifiedBy>Leane Beanes</cp:lastModifiedBy>
  <cp:revision>3</cp:revision>
  <cp:lastPrinted>2021-06-03T08:15:00Z</cp:lastPrinted>
  <dcterms:created xsi:type="dcterms:W3CDTF">2025-11-11T13:41:00Z</dcterms:created>
  <dcterms:modified xsi:type="dcterms:W3CDTF">2025-11-11T13:42:00Z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0x010100D1D3215194739448A0F6A2959DC30DB0</vt:lpwstr>
  </property>
</Properties>
</file>