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81BD3" w14:textId="77777777" w:rsidR="0060436D" w:rsidRDefault="0060436D" w:rsidP="0060436D">
      <w:pPr>
        <w:jc w:val="both"/>
        <w:rPr>
          <w:rFonts w:cs="Tahoma"/>
          <w:b/>
          <w:sz w:val="20"/>
          <w:szCs w:val="20"/>
        </w:rPr>
      </w:pPr>
    </w:p>
    <w:p w14:paraId="315FF12D" w14:textId="0C8A4349" w:rsidR="0077643A" w:rsidRPr="00C44617" w:rsidRDefault="0000055A" w:rsidP="0060436D">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D92BD3">
        <w:rPr>
          <w:rFonts w:cs="Tahoma"/>
          <w:b/>
          <w:sz w:val="20"/>
          <w:szCs w:val="20"/>
        </w:rPr>
        <w:tab/>
      </w:r>
      <w:r w:rsidR="00D92BD3">
        <w:rPr>
          <w:rFonts w:cs="Tahoma"/>
          <w:b/>
          <w:sz w:val="20"/>
          <w:szCs w:val="20"/>
        </w:rPr>
        <w:tab/>
      </w:r>
      <w:r w:rsidR="00D92BD3">
        <w:rPr>
          <w:rFonts w:cs="Tahoma"/>
          <w:b/>
          <w:sz w:val="20"/>
          <w:szCs w:val="20"/>
        </w:rPr>
        <w:tab/>
      </w:r>
      <w:r w:rsidR="00BB4CD0">
        <w:rPr>
          <w:rFonts w:cs="Tahoma"/>
          <w:sz w:val="20"/>
          <w:szCs w:val="20"/>
        </w:rPr>
        <w:t>Site Supervisor</w:t>
      </w:r>
      <w:r w:rsidR="0077643A" w:rsidRPr="00C44617">
        <w:rPr>
          <w:rFonts w:cs="Tahoma"/>
          <w:b/>
          <w:sz w:val="20"/>
          <w:szCs w:val="20"/>
        </w:rPr>
        <w:t xml:space="preserve"> </w:t>
      </w:r>
    </w:p>
    <w:p w14:paraId="54E9057D" w14:textId="77777777" w:rsidR="0014796E" w:rsidRDefault="00B35C6B" w:rsidP="0060436D">
      <w:pPr>
        <w:jc w:val="both"/>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D92BD3">
        <w:rPr>
          <w:rFonts w:cs="Tahoma"/>
          <w:sz w:val="20"/>
          <w:szCs w:val="20"/>
        </w:rPr>
        <w:tab/>
      </w:r>
      <w:r w:rsidR="00D92BD3">
        <w:rPr>
          <w:rFonts w:cs="Tahoma"/>
          <w:sz w:val="20"/>
          <w:szCs w:val="20"/>
        </w:rPr>
        <w:tab/>
      </w:r>
      <w:r w:rsidR="0060436D">
        <w:rPr>
          <w:rFonts w:cs="Tahoma"/>
          <w:sz w:val="20"/>
          <w:szCs w:val="20"/>
        </w:rPr>
        <w:t>37 hours</w:t>
      </w:r>
      <w:r w:rsidR="0014796E">
        <w:rPr>
          <w:rFonts w:cs="Tahoma"/>
          <w:sz w:val="20"/>
          <w:szCs w:val="20"/>
        </w:rPr>
        <w:t>, 52 weeks</w:t>
      </w:r>
    </w:p>
    <w:p w14:paraId="48B41DB2" w14:textId="2F505EEF" w:rsidR="0077643A" w:rsidRDefault="0014796E" w:rsidP="0060436D">
      <w:pPr>
        <w:jc w:val="both"/>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t>NJC 7 to 11 (£26,403 to £28,142)</w:t>
      </w:r>
      <w:r w:rsidR="0060436D">
        <w:rPr>
          <w:rFonts w:cs="Tahoma"/>
          <w:sz w:val="20"/>
          <w:szCs w:val="20"/>
        </w:rPr>
        <w:t xml:space="preserve">  </w:t>
      </w:r>
    </w:p>
    <w:p w14:paraId="0877653A" w14:textId="12040C4F" w:rsidR="00D92BD3" w:rsidRPr="00C44617" w:rsidRDefault="00D92BD3" w:rsidP="0060436D">
      <w:pPr>
        <w:jc w:val="both"/>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t>(Inclusive of the provisional 3.2% cost of living pay award)</w:t>
      </w:r>
    </w:p>
    <w:p w14:paraId="40E4010B" w14:textId="2ECACBD5" w:rsidR="0000055A" w:rsidRPr="0014796E" w:rsidRDefault="00B35C6B" w:rsidP="0014796E">
      <w:pPr>
        <w:ind w:left="2880" w:hanging="2880"/>
        <w:jc w:val="both"/>
        <w:rPr>
          <w:rFonts w:cs="Tahoma"/>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523471" w:rsidRPr="00523471">
        <w:rPr>
          <w:rFonts w:cs="Tahoma"/>
          <w:sz w:val="20"/>
          <w:szCs w:val="20"/>
        </w:rPr>
        <w:t>Roles across Nexus Multi Academy Trust Schools</w:t>
      </w:r>
    </w:p>
    <w:p w14:paraId="0608D280" w14:textId="47F1F16E" w:rsidR="0000055A" w:rsidRPr="00C44617" w:rsidRDefault="003B4108" w:rsidP="0060436D">
      <w:pPr>
        <w:jc w:val="both"/>
        <w:rPr>
          <w:rFonts w:cs="Tahoma"/>
          <w:b/>
          <w:sz w:val="20"/>
          <w:szCs w:val="20"/>
        </w:rPr>
      </w:pPr>
      <w:r w:rsidRPr="00C44617">
        <w:rPr>
          <w:rFonts w:cs="Tahoma"/>
          <w:b/>
          <w:sz w:val="20"/>
          <w:szCs w:val="20"/>
        </w:rPr>
        <w:t xml:space="preserve">Contract type: </w:t>
      </w:r>
      <w:r w:rsidR="00D92BD3">
        <w:rPr>
          <w:rFonts w:cs="Tahoma"/>
          <w:b/>
          <w:sz w:val="20"/>
          <w:szCs w:val="20"/>
        </w:rPr>
        <w:tab/>
      </w:r>
      <w:r w:rsidR="00D92BD3">
        <w:rPr>
          <w:rFonts w:cs="Tahoma"/>
          <w:b/>
          <w:sz w:val="20"/>
          <w:szCs w:val="20"/>
        </w:rPr>
        <w:tab/>
      </w:r>
      <w:r w:rsidR="0060436D">
        <w:rPr>
          <w:rFonts w:cs="Tahoma"/>
          <w:sz w:val="20"/>
          <w:szCs w:val="20"/>
        </w:rPr>
        <w:t>Permanent, Full Time</w:t>
      </w:r>
      <w:r w:rsidR="0077643A" w:rsidRPr="00C44617">
        <w:rPr>
          <w:rFonts w:cs="Tahoma"/>
          <w:b/>
          <w:sz w:val="20"/>
          <w:szCs w:val="20"/>
        </w:rPr>
        <w:t xml:space="preserve"> </w:t>
      </w:r>
    </w:p>
    <w:p w14:paraId="1B802143" w14:textId="7F45E24A" w:rsidR="006C6829" w:rsidRPr="00C44617" w:rsidRDefault="0000055A" w:rsidP="0060436D">
      <w:pPr>
        <w:jc w:val="both"/>
        <w:rPr>
          <w:rFonts w:cs="Tahoma"/>
          <w:b/>
          <w:sz w:val="20"/>
          <w:szCs w:val="20"/>
        </w:rPr>
      </w:pPr>
      <w:r w:rsidRPr="00C44617">
        <w:rPr>
          <w:rFonts w:cs="Tahoma"/>
          <w:b/>
          <w:sz w:val="20"/>
          <w:szCs w:val="20"/>
        </w:rPr>
        <w:t>Closing date:</w:t>
      </w:r>
      <w:r w:rsidRPr="00C44617">
        <w:rPr>
          <w:rFonts w:cs="Tahoma"/>
          <w:b/>
          <w:sz w:val="20"/>
          <w:szCs w:val="20"/>
        </w:rPr>
        <w:tab/>
      </w:r>
      <w:r w:rsidR="00D92BD3">
        <w:rPr>
          <w:rFonts w:cs="Tahoma"/>
          <w:b/>
          <w:sz w:val="20"/>
          <w:szCs w:val="20"/>
        </w:rPr>
        <w:tab/>
      </w:r>
      <w:r w:rsidR="00D92BD3">
        <w:rPr>
          <w:rFonts w:cs="Tahoma"/>
          <w:b/>
          <w:sz w:val="20"/>
          <w:szCs w:val="20"/>
        </w:rPr>
        <w:tab/>
      </w:r>
      <w:r w:rsidR="00E35107" w:rsidRPr="00E35107">
        <w:rPr>
          <w:rFonts w:cs="Tahoma"/>
          <w:sz w:val="20"/>
          <w:szCs w:val="20"/>
        </w:rPr>
        <w:t>Sunday 10</w:t>
      </w:r>
      <w:r w:rsidR="00E35107" w:rsidRPr="00E35107">
        <w:rPr>
          <w:rFonts w:cs="Tahoma"/>
          <w:sz w:val="20"/>
          <w:szCs w:val="20"/>
          <w:vertAlign w:val="superscript"/>
        </w:rPr>
        <w:t>th</w:t>
      </w:r>
      <w:r w:rsidR="00E35107" w:rsidRPr="00E35107">
        <w:rPr>
          <w:rFonts w:cs="Tahoma"/>
          <w:sz w:val="20"/>
          <w:szCs w:val="20"/>
        </w:rPr>
        <w:t xml:space="preserve"> August 11.59 pm</w:t>
      </w:r>
    </w:p>
    <w:p w14:paraId="1D88D9FD" w14:textId="7596EAA0" w:rsidR="0000055A" w:rsidRPr="00C44617" w:rsidRDefault="006C6829" w:rsidP="0060436D">
      <w:pPr>
        <w:jc w:val="both"/>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D92BD3">
        <w:rPr>
          <w:rFonts w:cs="Tahoma"/>
          <w:b/>
          <w:sz w:val="20"/>
          <w:szCs w:val="20"/>
        </w:rPr>
        <w:tab/>
      </w:r>
      <w:r w:rsidR="00D92BD3">
        <w:rPr>
          <w:rFonts w:cs="Tahoma"/>
          <w:b/>
          <w:sz w:val="20"/>
          <w:szCs w:val="20"/>
        </w:rPr>
        <w:tab/>
      </w:r>
      <w:r w:rsidR="00E35107" w:rsidRPr="00E35107">
        <w:rPr>
          <w:rFonts w:cs="Tahoma"/>
          <w:sz w:val="20"/>
          <w:szCs w:val="20"/>
        </w:rPr>
        <w:t>Monday 11</w:t>
      </w:r>
      <w:r w:rsidR="00E35107" w:rsidRPr="00E35107">
        <w:rPr>
          <w:rFonts w:cs="Tahoma"/>
          <w:sz w:val="20"/>
          <w:szCs w:val="20"/>
          <w:vertAlign w:val="superscript"/>
        </w:rPr>
        <w:t>th</w:t>
      </w:r>
      <w:r w:rsidR="00E35107" w:rsidRPr="00E35107">
        <w:rPr>
          <w:rFonts w:cs="Tahoma"/>
          <w:sz w:val="20"/>
          <w:szCs w:val="20"/>
        </w:rPr>
        <w:t xml:space="preserve"> August</w:t>
      </w:r>
    </w:p>
    <w:p w14:paraId="4F5D1D92" w14:textId="6D60B60C" w:rsidR="00F9377E" w:rsidRPr="0060436D" w:rsidRDefault="0000055A" w:rsidP="0060436D">
      <w:pPr>
        <w:jc w:val="both"/>
        <w:rPr>
          <w:rFonts w:cs="Tahoma"/>
          <w:b/>
          <w:sz w:val="20"/>
          <w:szCs w:val="20"/>
        </w:rPr>
      </w:pPr>
      <w:r w:rsidRPr="00C44617">
        <w:rPr>
          <w:rFonts w:cs="Tahoma"/>
          <w:b/>
          <w:sz w:val="20"/>
          <w:szCs w:val="20"/>
        </w:rPr>
        <w:t xml:space="preserve">Interview date: </w:t>
      </w:r>
      <w:r w:rsidR="00D92BD3">
        <w:rPr>
          <w:rFonts w:cs="Tahoma"/>
          <w:b/>
          <w:sz w:val="20"/>
          <w:szCs w:val="20"/>
        </w:rPr>
        <w:tab/>
      </w:r>
      <w:r w:rsidR="00D92BD3">
        <w:rPr>
          <w:rFonts w:cs="Tahoma"/>
          <w:b/>
          <w:sz w:val="20"/>
          <w:szCs w:val="20"/>
        </w:rPr>
        <w:tab/>
      </w:r>
      <w:r w:rsidR="00E35107" w:rsidRPr="00E35107">
        <w:rPr>
          <w:rFonts w:cs="Tahoma"/>
          <w:sz w:val="20"/>
          <w:szCs w:val="20"/>
        </w:rPr>
        <w:t>Wednesday 20</w:t>
      </w:r>
      <w:r w:rsidR="00E35107" w:rsidRPr="00E35107">
        <w:rPr>
          <w:rFonts w:cs="Tahoma"/>
          <w:sz w:val="20"/>
          <w:szCs w:val="20"/>
          <w:vertAlign w:val="superscript"/>
        </w:rPr>
        <w:t>th</w:t>
      </w:r>
      <w:r w:rsidR="00E35107" w:rsidRPr="00E35107">
        <w:rPr>
          <w:rFonts w:cs="Tahoma"/>
          <w:sz w:val="20"/>
          <w:szCs w:val="20"/>
        </w:rPr>
        <w:t xml:space="preserve"> /Thursday 21</w:t>
      </w:r>
      <w:r w:rsidR="00E35107" w:rsidRPr="00E35107">
        <w:rPr>
          <w:rFonts w:cs="Tahoma"/>
          <w:sz w:val="20"/>
          <w:szCs w:val="20"/>
          <w:vertAlign w:val="superscript"/>
        </w:rPr>
        <w:t>st</w:t>
      </w:r>
      <w:r w:rsidR="00E35107" w:rsidRPr="00E35107">
        <w:rPr>
          <w:rFonts w:cs="Tahoma"/>
          <w:sz w:val="20"/>
          <w:szCs w:val="20"/>
        </w:rPr>
        <w:t xml:space="preserve"> August</w:t>
      </w:r>
    </w:p>
    <w:p w14:paraId="424456E9" w14:textId="77777777" w:rsidR="00FE470C" w:rsidRPr="00C44617" w:rsidRDefault="00FE470C" w:rsidP="0060436D">
      <w:pPr>
        <w:pStyle w:val="Default"/>
        <w:jc w:val="both"/>
        <w:rPr>
          <w:b/>
          <w:sz w:val="20"/>
          <w:szCs w:val="20"/>
        </w:rPr>
      </w:pPr>
      <w:r w:rsidRPr="00C44617">
        <w:rPr>
          <w:b/>
          <w:sz w:val="20"/>
          <w:szCs w:val="20"/>
        </w:rPr>
        <w:t>About the Trust</w:t>
      </w:r>
    </w:p>
    <w:p w14:paraId="52C6FF8F" w14:textId="77777777" w:rsidR="00FE470C" w:rsidRPr="00C44617" w:rsidRDefault="00FE470C" w:rsidP="0060436D">
      <w:pPr>
        <w:pStyle w:val="Default"/>
        <w:jc w:val="both"/>
        <w:rPr>
          <w:sz w:val="20"/>
          <w:szCs w:val="20"/>
        </w:rPr>
      </w:pPr>
      <w:r w:rsidRPr="00C44617">
        <w:rPr>
          <w:sz w:val="20"/>
          <w:szCs w:val="20"/>
        </w:rPr>
        <w:t xml:space="preserve"> </w:t>
      </w:r>
    </w:p>
    <w:p w14:paraId="618D9B00" w14:textId="7A5562D3" w:rsidR="003642D8" w:rsidRPr="00C44617" w:rsidRDefault="00E919B7" w:rsidP="0060436D">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60436D">
      <w:pPr>
        <w:pStyle w:val="Default"/>
        <w:spacing w:after="21"/>
        <w:jc w:val="both"/>
        <w:rPr>
          <w:sz w:val="20"/>
          <w:szCs w:val="20"/>
        </w:rPr>
      </w:pPr>
    </w:p>
    <w:p w14:paraId="560F6FE7" w14:textId="03ED851B" w:rsidR="00553610" w:rsidRDefault="00672661" w:rsidP="0060436D">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60436D">
      <w:pPr>
        <w:pStyle w:val="Default"/>
        <w:spacing w:after="21"/>
        <w:jc w:val="both"/>
        <w:rPr>
          <w:sz w:val="20"/>
          <w:szCs w:val="20"/>
        </w:rPr>
      </w:pPr>
    </w:p>
    <w:p w14:paraId="14418295" w14:textId="5C520E69" w:rsidR="008C6F1C" w:rsidRPr="00C44617" w:rsidRDefault="008C6F1C" w:rsidP="0060436D">
      <w:pPr>
        <w:pStyle w:val="Default"/>
        <w:jc w:val="both"/>
        <w:rPr>
          <w:sz w:val="20"/>
          <w:szCs w:val="20"/>
        </w:rPr>
      </w:pPr>
      <w:r w:rsidRPr="00C44617">
        <w:rPr>
          <w:sz w:val="20"/>
          <w:szCs w:val="20"/>
        </w:rPr>
        <w:t xml:space="preserve">Please </w:t>
      </w:r>
      <w:r w:rsidR="00922850">
        <w:rPr>
          <w:sz w:val="20"/>
          <w:szCs w:val="20"/>
        </w:rPr>
        <w:t>visit our website for</w:t>
      </w:r>
      <w:r w:rsidRPr="00C44617">
        <w:rPr>
          <w:sz w:val="20"/>
          <w:szCs w:val="20"/>
        </w:rPr>
        <w:t xml:space="preserve">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60436D">
      <w:pPr>
        <w:pStyle w:val="Default"/>
        <w:jc w:val="both"/>
        <w:rPr>
          <w:sz w:val="20"/>
          <w:szCs w:val="20"/>
        </w:rPr>
      </w:pPr>
    </w:p>
    <w:p w14:paraId="1D7FABFE" w14:textId="3F84152F" w:rsidR="00431674" w:rsidRPr="00431674" w:rsidRDefault="00FE470C" w:rsidP="00431674">
      <w:pPr>
        <w:pStyle w:val="Default"/>
        <w:jc w:val="both"/>
        <w:rPr>
          <w:b/>
          <w:sz w:val="20"/>
          <w:szCs w:val="20"/>
        </w:rPr>
      </w:pPr>
      <w:r w:rsidRPr="00C44617">
        <w:rPr>
          <w:b/>
          <w:sz w:val="20"/>
          <w:szCs w:val="20"/>
        </w:rPr>
        <w:t>Our Opportunity</w:t>
      </w:r>
    </w:p>
    <w:p w14:paraId="4C571350" w14:textId="77777777" w:rsidR="00431674" w:rsidRDefault="00431674" w:rsidP="00431674">
      <w:pPr>
        <w:pStyle w:val="NormalWeb"/>
        <w:jc w:val="both"/>
        <w:rPr>
          <w:rFonts w:ascii="Tahoma" w:hAnsi="Tahoma" w:cs="Tahoma"/>
          <w:color w:val="000000"/>
          <w:sz w:val="20"/>
          <w:szCs w:val="20"/>
        </w:rPr>
      </w:pPr>
      <w:r w:rsidRPr="00431674">
        <w:rPr>
          <w:rFonts w:ascii="Tahoma" w:hAnsi="Tahoma" w:cs="Tahoma"/>
          <w:color w:val="000000"/>
          <w:sz w:val="20"/>
          <w:szCs w:val="20"/>
        </w:rPr>
        <w:t xml:space="preserve">This is an exciting opportunity to be part of a collaborative and supportive team providing high-quality premises support across a group of schools. As a Site Supervisor, you will take day-to-day responsibility for the security, safety, and upkeep of your designated school, ensuring that buildings and grounds are maintained to a high standard and compliant with statutory requirements. </w:t>
      </w:r>
    </w:p>
    <w:p w14:paraId="063683D9" w14:textId="357E2368" w:rsidR="00431674" w:rsidRPr="00431674" w:rsidRDefault="00431674" w:rsidP="00431674">
      <w:pPr>
        <w:pStyle w:val="NormalWeb"/>
        <w:jc w:val="both"/>
        <w:rPr>
          <w:rFonts w:ascii="Tahoma" w:hAnsi="Tahoma" w:cs="Tahoma"/>
          <w:color w:val="000000"/>
          <w:sz w:val="20"/>
          <w:szCs w:val="20"/>
        </w:rPr>
      </w:pPr>
      <w:r w:rsidRPr="00431674">
        <w:rPr>
          <w:rFonts w:ascii="Tahoma" w:hAnsi="Tahoma" w:cs="Tahoma"/>
          <w:color w:val="000000"/>
          <w:sz w:val="20"/>
          <w:szCs w:val="20"/>
        </w:rPr>
        <w:t xml:space="preserve">You will also work flexibly across a defined group of schools within your locality to provide cover and support during periods of absence, high demand, or specific projects, under the direction of the </w:t>
      </w:r>
      <w:r>
        <w:rPr>
          <w:rFonts w:ascii="Tahoma" w:hAnsi="Tahoma" w:cs="Tahoma"/>
          <w:color w:val="000000"/>
          <w:sz w:val="20"/>
          <w:szCs w:val="20"/>
        </w:rPr>
        <w:t>Central Assets Team</w:t>
      </w:r>
      <w:r w:rsidRPr="00431674">
        <w:rPr>
          <w:rFonts w:ascii="Tahoma" w:hAnsi="Tahoma" w:cs="Tahoma"/>
          <w:color w:val="000000"/>
          <w:sz w:val="20"/>
          <w:szCs w:val="20"/>
        </w:rPr>
        <w:t>.</w:t>
      </w:r>
    </w:p>
    <w:p w14:paraId="0BAD8EA5" w14:textId="701F5FD1" w:rsidR="00431674" w:rsidRPr="00431674" w:rsidRDefault="00431674" w:rsidP="00431674">
      <w:pPr>
        <w:pStyle w:val="NormalWeb"/>
        <w:jc w:val="both"/>
        <w:rPr>
          <w:rFonts w:ascii="Tahoma" w:hAnsi="Tahoma" w:cs="Tahoma"/>
          <w:color w:val="000000"/>
          <w:sz w:val="20"/>
          <w:szCs w:val="20"/>
        </w:rPr>
      </w:pPr>
      <w:r w:rsidRPr="00431674">
        <w:rPr>
          <w:rFonts w:ascii="Tahoma" w:hAnsi="Tahoma" w:cs="Tahoma"/>
          <w:color w:val="000000"/>
          <w:sz w:val="20"/>
          <w:szCs w:val="20"/>
        </w:rPr>
        <w:t>The role will involve a wide range of duties including routine maintenance and repairs, health and safety checks, security of the premises, management of contractors on site, and ensuring that compliance records and reporting are kept up to date. You will contribute to creating an environment where pupils and staff feel safe and supported, and where high standards of site management are consistently achieved.</w:t>
      </w:r>
    </w:p>
    <w:p w14:paraId="44F831CD" w14:textId="18875D3C" w:rsidR="00431674" w:rsidRPr="00E35107" w:rsidRDefault="00431674" w:rsidP="00431674">
      <w:pPr>
        <w:pStyle w:val="NormalWeb"/>
        <w:jc w:val="both"/>
        <w:rPr>
          <w:rFonts w:ascii="Tahoma" w:hAnsi="Tahoma" w:cs="Tahoma"/>
          <w:color w:val="000000"/>
          <w:sz w:val="20"/>
          <w:szCs w:val="20"/>
          <w:u w:val="single"/>
        </w:rPr>
      </w:pPr>
      <w:r w:rsidRPr="00E35107">
        <w:rPr>
          <w:rFonts w:ascii="Tahoma" w:hAnsi="Tahoma" w:cs="Tahoma"/>
          <w:color w:val="000000"/>
          <w:sz w:val="20"/>
          <w:szCs w:val="20"/>
          <w:u w:val="single"/>
        </w:rPr>
        <w:t>Post holders will have a designated base school within their locality. Travel across schools will be required, and expenses are claimable from the base location.</w:t>
      </w:r>
    </w:p>
    <w:p w14:paraId="64CF4448" w14:textId="3F7B6FFD" w:rsidR="00431674" w:rsidRPr="00431674" w:rsidRDefault="00431674" w:rsidP="00431674">
      <w:pPr>
        <w:pStyle w:val="NormalWeb"/>
        <w:jc w:val="both"/>
        <w:rPr>
          <w:rFonts w:ascii="Tahoma" w:hAnsi="Tahoma" w:cs="Tahoma"/>
          <w:color w:val="000000"/>
          <w:sz w:val="20"/>
          <w:szCs w:val="20"/>
        </w:rPr>
      </w:pPr>
      <w:r w:rsidRPr="00431674">
        <w:rPr>
          <w:rFonts w:ascii="Tahoma" w:hAnsi="Tahoma" w:cs="Tahoma"/>
          <w:color w:val="000000"/>
          <w:sz w:val="20"/>
          <w:szCs w:val="20"/>
        </w:rPr>
        <w:t xml:space="preserve">We are looking for candidates with experience in premises management, caretaking, or facilities roles, who have a good understanding of health and safety responsibilities and practical maintenance skills. You will be proactive, reliable, and able to work flexibly as part of a wider team, with the confidence to </w:t>
      </w:r>
      <w:r w:rsidRPr="00431674">
        <w:rPr>
          <w:rFonts w:ascii="Tahoma" w:hAnsi="Tahoma" w:cs="Tahoma"/>
          <w:color w:val="000000"/>
          <w:sz w:val="20"/>
          <w:szCs w:val="20"/>
        </w:rPr>
        <w:lastRenderedPageBreak/>
        <w:t>respond to issues as they arise and contribute positively to the life of the school. A commitment to high standards, professionalism, and the Trust’s values is essential.</w:t>
      </w:r>
    </w:p>
    <w:p w14:paraId="2088367B" w14:textId="7E7B7750" w:rsidR="0060436D" w:rsidRDefault="00431674" w:rsidP="00431674">
      <w:pPr>
        <w:pStyle w:val="NormalWeb"/>
        <w:jc w:val="both"/>
        <w:rPr>
          <w:rFonts w:ascii="Tahoma" w:hAnsi="Tahoma" w:cs="Tahoma"/>
          <w:color w:val="000000"/>
          <w:sz w:val="20"/>
          <w:szCs w:val="20"/>
        </w:rPr>
      </w:pPr>
      <w:r w:rsidRPr="00431674">
        <w:rPr>
          <w:rFonts w:ascii="Tahoma" w:hAnsi="Tahoma" w:cs="Tahoma"/>
          <w:color w:val="000000"/>
          <w:sz w:val="20"/>
          <w:szCs w:val="20"/>
        </w:rPr>
        <w:t>In return, we can offer a supportive and forward-thinking Trust with opportunities for training and professional development, a positive team environment, and the chance to play an important part in maintaining high-quality learning spaces for children and young people</w:t>
      </w:r>
    </w:p>
    <w:p w14:paraId="59678281" w14:textId="3E1D37AF" w:rsidR="00D11C19" w:rsidRDefault="00D11C19" w:rsidP="0060436D">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60436D">
      <w:pPr>
        <w:pStyle w:val="Default"/>
        <w:jc w:val="both"/>
        <w:rPr>
          <w:b/>
          <w:sz w:val="20"/>
          <w:szCs w:val="20"/>
        </w:rPr>
      </w:pPr>
    </w:p>
    <w:p w14:paraId="7DED67C9" w14:textId="3291244C" w:rsidR="000751ED" w:rsidRDefault="009B246E" w:rsidP="0060436D">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60436D">
      <w:pPr>
        <w:pStyle w:val="Default"/>
        <w:jc w:val="both"/>
        <w:rPr>
          <w:bCs/>
          <w:i/>
          <w:iCs/>
          <w:sz w:val="20"/>
          <w:szCs w:val="20"/>
        </w:rPr>
      </w:pPr>
    </w:p>
    <w:p w14:paraId="2B7F5E60" w14:textId="168B847E" w:rsidR="000751ED" w:rsidRPr="00652DD3" w:rsidRDefault="000751ED" w:rsidP="0060436D">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60436D">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60436D">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60436D">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60436D">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2E0F54F3" w14:textId="77777777" w:rsidR="0060436D" w:rsidRDefault="0060436D" w:rsidP="0060436D">
      <w:pPr>
        <w:spacing w:after="0" w:line="240" w:lineRule="auto"/>
        <w:ind w:left="720"/>
        <w:jc w:val="both"/>
        <w:rPr>
          <w:rFonts w:cs="Tahoma"/>
          <w:sz w:val="20"/>
          <w:szCs w:val="20"/>
        </w:rPr>
      </w:pPr>
    </w:p>
    <w:p w14:paraId="1FB58DE7" w14:textId="0F403A75" w:rsidR="00DB3BB5" w:rsidRPr="00C44617" w:rsidRDefault="00DB3BB5" w:rsidP="0060436D">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60436D">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60436D">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60436D">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60436D">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60436D">
      <w:pPr>
        <w:spacing w:after="0" w:line="240" w:lineRule="auto"/>
        <w:jc w:val="both"/>
        <w:rPr>
          <w:rFonts w:cs="Tahoma"/>
          <w:sz w:val="20"/>
          <w:szCs w:val="20"/>
        </w:rPr>
      </w:pPr>
    </w:p>
    <w:p w14:paraId="00DD9EF3" w14:textId="77777777" w:rsidR="00E17679" w:rsidRDefault="00E17679" w:rsidP="0060436D">
      <w:pPr>
        <w:pStyle w:val="Default"/>
        <w:jc w:val="both"/>
        <w:rPr>
          <w:b/>
          <w:sz w:val="20"/>
          <w:szCs w:val="20"/>
        </w:rPr>
      </w:pPr>
      <w:r>
        <w:rPr>
          <w:b/>
          <w:sz w:val="20"/>
          <w:szCs w:val="20"/>
        </w:rPr>
        <w:t>To apply</w:t>
      </w:r>
    </w:p>
    <w:p w14:paraId="51278E78" w14:textId="77777777" w:rsidR="00E17679" w:rsidRPr="00FD3675" w:rsidRDefault="00E17679" w:rsidP="0060436D">
      <w:pPr>
        <w:pStyle w:val="Default"/>
        <w:jc w:val="both"/>
        <w:rPr>
          <w:b/>
          <w:sz w:val="20"/>
          <w:szCs w:val="20"/>
        </w:rPr>
      </w:pPr>
    </w:p>
    <w:p w14:paraId="484D2FA7" w14:textId="6805FC58" w:rsidR="00E17679" w:rsidRPr="00C44617" w:rsidRDefault="00E17679" w:rsidP="0060436D">
      <w:pPr>
        <w:pStyle w:val="Default"/>
        <w:jc w:val="both"/>
        <w:rPr>
          <w:sz w:val="20"/>
          <w:szCs w:val="20"/>
        </w:rPr>
      </w:pPr>
      <w:r w:rsidRPr="00C44617">
        <w:rPr>
          <w:sz w:val="20"/>
          <w:szCs w:val="20"/>
        </w:rPr>
        <w:t xml:space="preserve">For an application form please contact </w:t>
      </w:r>
      <w:hyperlink r:id="rId11" w:history="1">
        <w:r w:rsidR="0060436D" w:rsidRPr="00FC1252">
          <w:rPr>
            <w:rStyle w:val="Hyperlink"/>
            <w:sz w:val="20"/>
            <w:szCs w:val="20"/>
          </w:rPr>
          <w:t>hr@nexusmat.org</w:t>
        </w:r>
      </w:hyperlink>
      <w:r w:rsidR="0060436D">
        <w:rPr>
          <w:sz w:val="20"/>
          <w:szCs w:val="20"/>
        </w:rPr>
        <w:t xml:space="preserve"> </w:t>
      </w:r>
      <w:r w:rsidRPr="00C44617">
        <w:rPr>
          <w:sz w:val="20"/>
          <w:szCs w:val="20"/>
        </w:rPr>
        <w:t xml:space="preserve">Completed applications to be sent to </w:t>
      </w:r>
      <w:hyperlink r:id="rId12" w:history="1">
        <w:r w:rsidR="0060436D" w:rsidRPr="00FC1252">
          <w:rPr>
            <w:rStyle w:val="Hyperlink"/>
            <w:sz w:val="20"/>
            <w:szCs w:val="20"/>
          </w:rPr>
          <w:t>hr@nexusmat.org</w:t>
        </w:r>
      </w:hyperlink>
      <w:r w:rsidR="0060436D">
        <w:rPr>
          <w:sz w:val="20"/>
          <w:szCs w:val="20"/>
        </w:rPr>
        <w:t xml:space="preserve"> </w:t>
      </w:r>
    </w:p>
    <w:p w14:paraId="5429FD2C" w14:textId="77777777" w:rsidR="00E17679" w:rsidRPr="00C44617" w:rsidRDefault="00E17679" w:rsidP="0060436D">
      <w:pPr>
        <w:pStyle w:val="Default"/>
        <w:jc w:val="both"/>
        <w:rPr>
          <w:color w:val="0000FF"/>
          <w:sz w:val="20"/>
          <w:szCs w:val="20"/>
        </w:rPr>
      </w:pPr>
    </w:p>
    <w:p w14:paraId="69E26337" w14:textId="3E14A510" w:rsidR="00E17679" w:rsidRPr="00C44617" w:rsidRDefault="00E17679" w:rsidP="0060436D">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60436D">
      <w:pPr>
        <w:pStyle w:val="Default"/>
        <w:jc w:val="both"/>
        <w:rPr>
          <w:sz w:val="20"/>
          <w:szCs w:val="20"/>
        </w:rPr>
      </w:pPr>
    </w:p>
    <w:p w14:paraId="36D6F74C" w14:textId="11059DF4" w:rsidR="00E17679" w:rsidRPr="00C44617" w:rsidRDefault="00E17679" w:rsidP="0060436D">
      <w:pPr>
        <w:pStyle w:val="Default"/>
        <w:jc w:val="both"/>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60436D">
      <w:pPr>
        <w:pStyle w:val="Default"/>
        <w:jc w:val="both"/>
        <w:rPr>
          <w:sz w:val="20"/>
          <w:szCs w:val="20"/>
        </w:rPr>
      </w:pPr>
    </w:p>
    <w:p w14:paraId="12D55993" w14:textId="77777777" w:rsidR="00D11C19" w:rsidRPr="00C44617" w:rsidRDefault="00D11C19" w:rsidP="0060436D">
      <w:pPr>
        <w:pStyle w:val="Default"/>
        <w:jc w:val="both"/>
        <w:rPr>
          <w:b/>
          <w:sz w:val="20"/>
          <w:szCs w:val="20"/>
        </w:rPr>
      </w:pPr>
      <w:r w:rsidRPr="00C44617">
        <w:rPr>
          <w:b/>
          <w:sz w:val="20"/>
          <w:szCs w:val="20"/>
        </w:rPr>
        <w:t>Further information</w:t>
      </w:r>
    </w:p>
    <w:p w14:paraId="1DDA21DD" w14:textId="77777777" w:rsidR="00FA7DB0" w:rsidRPr="00C44617" w:rsidRDefault="00FA7DB0" w:rsidP="0060436D">
      <w:pPr>
        <w:pStyle w:val="Default"/>
        <w:jc w:val="both"/>
        <w:rPr>
          <w:b/>
          <w:sz w:val="20"/>
          <w:szCs w:val="20"/>
        </w:rPr>
      </w:pPr>
    </w:p>
    <w:p w14:paraId="5451DD5F" w14:textId="222E7A9F" w:rsidR="009036E3" w:rsidRPr="00C44617" w:rsidRDefault="00D11C19" w:rsidP="0060436D">
      <w:pPr>
        <w:pStyle w:val="Default"/>
        <w:jc w:val="both"/>
        <w:rPr>
          <w:sz w:val="20"/>
          <w:szCs w:val="20"/>
        </w:rPr>
      </w:pPr>
      <w:r w:rsidRPr="00C44617">
        <w:rPr>
          <w:sz w:val="20"/>
          <w:szCs w:val="20"/>
        </w:rPr>
        <w:t xml:space="preserve">For an informal and confidential conversation about the role, please contact </w:t>
      </w:r>
      <w:r w:rsidR="0060436D">
        <w:rPr>
          <w:sz w:val="20"/>
          <w:szCs w:val="20"/>
        </w:rPr>
        <w:t xml:space="preserve">Lana Stoyles, Executive Director of Transformation </w:t>
      </w:r>
      <w:hyperlink r:id="rId13" w:history="1">
        <w:r w:rsidR="0060436D" w:rsidRPr="00FC1252">
          <w:rPr>
            <w:rStyle w:val="Hyperlink"/>
            <w:sz w:val="20"/>
            <w:szCs w:val="20"/>
          </w:rPr>
          <w:t>lstoyles@nexusmat.org</w:t>
        </w:r>
      </w:hyperlink>
      <w:r w:rsidR="0060436D">
        <w:rPr>
          <w:sz w:val="20"/>
          <w:szCs w:val="20"/>
        </w:rPr>
        <w:t xml:space="preserve"> </w:t>
      </w:r>
    </w:p>
    <w:p w14:paraId="63A6674B" w14:textId="77777777" w:rsidR="00D505B9" w:rsidRPr="00C44617" w:rsidRDefault="00D505B9" w:rsidP="0060436D">
      <w:pPr>
        <w:pStyle w:val="Default"/>
        <w:jc w:val="both"/>
        <w:rPr>
          <w:sz w:val="20"/>
          <w:szCs w:val="20"/>
        </w:rPr>
      </w:pPr>
    </w:p>
    <w:p w14:paraId="01D583AA" w14:textId="1FD5A61E" w:rsidR="00D505B9" w:rsidRPr="00C44617" w:rsidRDefault="00D505B9" w:rsidP="0060436D">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hyperlink r:id="rId14" w:history="1">
        <w:r w:rsidR="0060436D" w:rsidRPr="0060436D">
          <w:rPr>
            <w:rStyle w:val="Hyperlink"/>
            <w:sz w:val="20"/>
            <w:szCs w:val="20"/>
          </w:rPr>
          <w:t>Nexus Multi Academy Trust | Learning together, to be the best we can be</w:t>
        </w:r>
      </w:hyperlink>
    </w:p>
    <w:p w14:paraId="7728B4F2" w14:textId="77777777" w:rsidR="00D11C19" w:rsidRPr="00C44617" w:rsidRDefault="00D11C19" w:rsidP="0060436D">
      <w:pPr>
        <w:pStyle w:val="Default"/>
        <w:jc w:val="both"/>
        <w:rPr>
          <w:sz w:val="20"/>
          <w:szCs w:val="20"/>
        </w:rPr>
      </w:pPr>
    </w:p>
    <w:p w14:paraId="6FB29DDA" w14:textId="64ABA759" w:rsidR="00D11C19" w:rsidRPr="00C44617" w:rsidRDefault="00D11C19" w:rsidP="0060436D">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60436D">
      <w:pPr>
        <w:pStyle w:val="Default"/>
        <w:jc w:val="both"/>
        <w:rPr>
          <w:b/>
          <w:sz w:val="20"/>
          <w:szCs w:val="20"/>
        </w:rPr>
      </w:pPr>
    </w:p>
    <w:p w14:paraId="73615FA6" w14:textId="77777777" w:rsidR="00540E76" w:rsidRPr="00C44617" w:rsidRDefault="00540E76" w:rsidP="0060436D">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60436D">
      <w:pPr>
        <w:jc w:val="both"/>
        <w:rPr>
          <w:rFonts w:cs="Tahoma"/>
          <w:sz w:val="20"/>
          <w:szCs w:val="20"/>
        </w:rPr>
      </w:pPr>
      <w:r w:rsidRPr="00C44617">
        <w:rPr>
          <w:rFonts w:cs="Tahoma"/>
          <w:sz w:val="20"/>
          <w:szCs w:val="20"/>
        </w:rPr>
        <w:lastRenderedPageBreak/>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60436D">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60436D">
      <w:pPr>
        <w:pStyle w:val="Default"/>
        <w:jc w:val="both"/>
        <w:rPr>
          <w:sz w:val="20"/>
          <w:szCs w:val="20"/>
        </w:rPr>
      </w:pPr>
    </w:p>
    <w:p w14:paraId="381E133D" w14:textId="77777777" w:rsidR="00FE470C" w:rsidRPr="00C44617" w:rsidRDefault="00FE470C" w:rsidP="0060436D">
      <w:pPr>
        <w:jc w:val="both"/>
        <w:rPr>
          <w:rFonts w:cs="Tahoma"/>
          <w:b/>
          <w:sz w:val="20"/>
          <w:szCs w:val="20"/>
        </w:rPr>
      </w:pPr>
    </w:p>
    <w:p w14:paraId="74D4EDC3" w14:textId="77777777" w:rsidR="00FE470C" w:rsidRPr="00C44617" w:rsidRDefault="00FE470C" w:rsidP="0060436D">
      <w:pPr>
        <w:pStyle w:val="Default"/>
        <w:jc w:val="both"/>
        <w:rPr>
          <w:sz w:val="20"/>
          <w:szCs w:val="20"/>
        </w:rPr>
      </w:pPr>
    </w:p>
    <w:p w14:paraId="27B2538B" w14:textId="77777777" w:rsidR="00FE470C" w:rsidRPr="00C44617" w:rsidRDefault="00FE470C" w:rsidP="0060436D">
      <w:pPr>
        <w:jc w:val="both"/>
        <w:rPr>
          <w:rFonts w:cs="Tahoma"/>
          <w:b/>
          <w:sz w:val="20"/>
          <w:szCs w:val="20"/>
        </w:rPr>
      </w:pPr>
    </w:p>
    <w:sectPr w:rsidR="00FE470C" w:rsidRPr="00C44617"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F0594" w14:textId="77777777" w:rsidR="00995F80" w:rsidRDefault="00995F80" w:rsidP="004339D2">
      <w:pPr>
        <w:spacing w:after="0" w:line="240" w:lineRule="auto"/>
      </w:pPr>
      <w:r>
        <w:separator/>
      </w:r>
    </w:p>
  </w:endnote>
  <w:endnote w:type="continuationSeparator" w:id="0">
    <w:p w14:paraId="6D7D956D" w14:textId="77777777" w:rsidR="00995F80" w:rsidRDefault="00995F80"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94BF3" w14:textId="77777777" w:rsidR="00995F80" w:rsidRDefault="00995F80" w:rsidP="004339D2">
      <w:pPr>
        <w:spacing w:after="0" w:line="240" w:lineRule="auto"/>
      </w:pPr>
      <w:r>
        <w:separator/>
      </w:r>
    </w:p>
  </w:footnote>
  <w:footnote w:type="continuationSeparator" w:id="0">
    <w:p w14:paraId="1B9D860A" w14:textId="77777777" w:rsidR="00995F80" w:rsidRDefault="00995F80"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4F8DFD18" w:rsidR="000C2A65" w:rsidRDefault="0060436D" w:rsidP="000C2A65">
    <w:pPr>
      <w:pStyle w:val="Header"/>
      <w:jc w:val="right"/>
    </w:pPr>
    <w:r>
      <w:rPr>
        <w:noProof/>
        <w:lang w:eastAsia="en-GB"/>
      </w:rPr>
      <w:drawing>
        <wp:anchor distT="0" distB="0" distL="114300" distR="114300" simplePos="0" relativeHeight="251659264" behindDoc="1" locked="0" layoutInCell="1" allowOverlap="1" wp14:anchorId="64559A33" wp14:editId="07111515">
          <wp:simplePos x="0" y="0"/>
          <wp:positionH relativeFrom="margin">
            <wp:align>left</wp:align>
          </wp:positionH>
          <wp:positionV relativeFrom="paragraph">
            <wp:posOffset>-154305</wp:posOffset>
          </wp:positionV>
          <wp:extent cx="1419225" cy="918845"/>
          <wp:effectExtent l="0" t="0" r="9525" b="0"/>
          <wp:wrapNone/>
          <wp:docPr id="6" name="Picture 6" descr="A close-up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word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1615709D"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73990810">
    <w:abstractNumId w:val="1"/>
  </w:num>
  <w:num w:numId="2" w16cid:durableId="513880498">
    <w:abstractNumId w:val="15"/>
  </w:num>
  <w:num w:numId="3" w16cid:durableId="1343556913">
    <w:abstractNumId w:val="0"/>
  </w:num>
  <w:num w:numId="4" w16cid:durableId="1518692653">
    <w:abstractNumId w:val="14"/>
  </w:num>
  <w:num w:numId="5" w16cid:durableId="1598253148">
    <w:abstractNumId w:val="18"/>
  </w:num>
  <w:num w:numId="6" w16cid:durableId="373500659">
    <w:abstractNumId w:val="4"/>
  </w:num>
  <w:num w:numId="7" w16cid:durableId="1322390125">
    <w:abstractNumId w:val="11"/>
  </w:num>
  <w:num w:numId="8" w16cid:durableId="953832735">
    <w:abstractNumId w:val="17"/>
  </w:num>
  <w:num w:numId="9" w16cid:durableId="1384522219">
    <w:abstractNumId w:val="12"/>
  </w:num>
  <w:num w:numId="10" w16cid:durableId="1856389">
    <w:abstractNumId w:val="8"/>
  </w:num>
  <w:num w:numId="11" w16cid:durableId="1892227931">
    <w:abstractNumId w:val="9"/>
  </w:num>
  <w:num w:numId="12" w16cid:durableId="348993072">
    <w:abstractNumId w:val="20"/>
  </w:num>
  <w:num w:numId="13" w16cid:durableId="1614752310">
    <w:abstractNumId w:val="3"/>
  </w:num>
  <w:num w:numId="14" w16cid:durableId="407701803">
    <w:abstractNumId w:val="10"/>
  </w:num>
  <w:num w:numId="15" w16cid:durableId="1792505526">
    <w:abstractNumId w:val="6"/>
  </w:num>
  <w:num w:numId="16" w16cid:durableId="571740845">
    <w:abstractNumId w:val="13"/>
  </w:num>
  <w:num w:numId="17" w16cid:durableId="1704790451">
    <w:abstractNumId w:val="21"/>
  </w:num>
  <w:num w:numId="18" w16cid:durableId="772288154">
    <w:abstractNumId w:val="5"/>
  </w:num>
  <w:num w:numId="19" w16cid:durableId="2120248215">
    <w:abstractNumId w:val="16"/>
  </w:num>
  <w:num w:numId="20" w16cid:durableId="961767267">
    <w:abstractNumId w:val="2"/>
  </w:num>
  <w:num w:numId="21" w16cid:durableId="1488784645">
    <w:abstractNumId w:val="22"/>
  </w:num>
  <w:num w:numId="22" w16cid:durableId="1286699603">
    <w:abstractNumId w:val="19"/>
  </w:num>
  <w:num w:numId="23" w16cid:durableId="1933851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8353D"/>
    <w:rsid w:val="00097855"/>
    <w:rsid w:val="000B7144"/>
    <w:rsid w:val="000C0DD1"/>
    <w:rsid w:val="000C2A65"/>
    <w:rsid w:val="000D103D"/>
    <w:rsid w:val="000E12D6"/>
    <w:rsid w:val="000F447B"/>
    <w:rsid w:val="0010269E"/>
    <w:rsid w:val="00110D4B"/>
    <w:rsid w:val="001274C7"/>
    <w:rsid w:val="00137441"/>
    <w:rsid w:val="0014796E"/>
    <w:rsid w:val="0015263E"/>
    <w:rsid w:val="0016338F"/>
    <w:rsid w:val="00176016"/>
    <w:rsid w:val="001A4249"/>
    <w:rsid w:val="001A4A66"/>
    <w:rsid w:val="002045D9"/>
    <w:rsid w:val="002128F4"/>
    <w:rsid w:val="00287C17"/>
    <w:rsid w:val="002A1FD4"/>
    <w:rsid w:val="002C5853"/>
    <w:rsid w:val="002E1D36"/>
    <w:rsid w:val="002E3AC9"/>
    <w:rsid w:val="002F5B4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674"/>
    <w:rsid w:val="00431EDA"/>
    <w:rsid w:val="004339D2"/>
    <w:rsid w:val="00451FA5"/>
    <w:rsid w:val="004575F2"/>
    <w:rsid w:val="00460637"/>
    <w:rsid w:val="00463084"/>
    <w:rsid w:val="004752E7"/>
    <w:rsid w:val="00486385"/>
    <w:rsid w:val="004958C9"/>
    <w:rsid w:val="004A0460"/>
    <w:rsid w:val="004A0CEB"/>
    <w:rsid w:val="004A390C"/>
    <w:rsid w:val="004A4002"/>
    <w:rsid w:val="004A5C5F"/>
    <w:rsid w:val="004C37F7"/>
    <w:rsid w:val="004C5CB7"/>
    <w:rsid w:val="004C7FFD"/>
    <w:rsid w:val="004D5D23"/>
    <w:rsid w:val="005176B7"/>
    <w:rsid w:val="00523471"/>
    <w:rsid w:val="00531A38"/>
    <w:rsid w:val="00531B69"/>
    <w:rsid w:val="00535CB3"/>
    <w:rsid w:val="00540E76"/>
    <w:rsid w:val="00553610"/>
    <w:rsid w:val="005E0BEE"/>
    <w:rsid w:val="005E13C0"/>
    <w:rsid w:val="005F6DF8"/>
    <w:rsid w:val="00601C8B"/>
    <w:rsid w:val="0060436D"/>
    <w:rsid w:val="00616A20"/>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8F63AC"/>
    <w:rsid w:val="009036E3"/>
    <w:rsid w:val="0090496F"/>
    <w:rsid w:val="009050AE"/>
    <w:rsid w:val="00920357"/>
    <w:rsid w:val="00922850"/>
    <w:rsid w:val="009305BD"/>
    <w:rsid w:val="009531A2"/>
    <w:rsid w:val="00954BC2"/>
    <w:rsid w:val="00984129"/>
    <w:rsid w:val="00995F80"/>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D54A8"/>
    <w:rsid w:val="00AE61D6"/>
    <w:rsid w:val="00B03EAD"/>
    <w:rsid w:val="00B066FB"/>
    <w:rsid w:val="00B22D1D"/>
    <w:rsid w:val="00B35C6B"/>
    <w:rsid w:val="00B7007A"/>
    <w:rsid w:val="00B777C4"/>
    <w:rsid w:val="00B900CF"/>
    <w:rsid w:val="00B90E3C"/>
    <w:rsid w:val="00B92BB3"/>
    <w:rsid w:val="00B96610"/>
    <w:rsid w:val="00BB1A19"/>
    <w:rsid w:val="00BB1C24"/>
    <w:rsid w:val="00BB4CD0"/>
    <w:rsid w:val="00BC4B79"/>
    <w:rsid w:val="00BD4FA5"/>
    <w:rsid w:val="00BE4546"/>
    <w:rsid w:val="00BF5A50"/>
    <w:rsid w:val="00BF77CC"/>
    <w:rsid w:val="00C016F7"/>
    <w:rsid w:val="00C16C62"/>
    <w:rsid w:val="00C20F14"/>
    <w:rsid w:val="00C25CA3"/>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92BD3"/>
    <w:rsid w:val="00DB0045"/>
    <w:rsid w:val="00DB3BB5"/>
    <w:rsid w:val="00DC7D28"/>
    <w:rsid w:val="00DD28AD"/>
    <w:rsid w:val="00DD3B84"/>
    <w:rsid w:val="00DF2157"/>
    <w:rsid w:val="00E0222E"/>
    <w:rsid w:val="00E0770F"/>
    <w:rsid w:val="00E17679"/>
    <w:rsid w:val="00E245F3"/>
    <w:rsid w:val="00E35107"/>
    <w:rsid w:val="00E43BD3"/>
    <w:rsid w:val="00E56172"/>
    <w:rsid w:val="00E74A2B"/>
    <w:rsid w:val="00E81D24"/>
    <w:rsid w:val="00E85513"/>
    <w:rsid w:val="00E86FD5"/>
    <w:rsid w:val="00E919B7"/>
    <w:rsid w:val="00E96D9B"/>
    <w:rsid w:val="00EB4810"/>
    <w:rsid w:val="00EB79D2"/>
    <w:rsid w:val="00EC0DDF"/>
    <w:rsid w:val="00ED41E7"/>
    <w:rsid w:val="00ED5CEF"/>
    <w:rsid w:val="00ED66FF"/>
    <w:rsid w:val="00EF7AD3"/>
    <w:rsid w:val="00F20B73"/>
    <w:rsid w:val="00F21ECB"/>
    <w:rsid w:val="00F46AE6"/>
    <w:rsid w:val="00F52A4E"/>
    <w:rsid w:val="00F9377E"/>
    <w:rsid w:val="00F944CC"/>
    <w:rsid w:val="00FA7DB0"/>
    <w:rsid w:val="00FC56C1"/>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stoyles@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C06F6FE2-DC09-4A5B-AA2A-05F0889CE4D8}">
  <ds:schemaRefs>
    <ds:schemaRef ds:uri="http://schemas.openxmlformats.org/officeDocument/2006/bibliography"/>
  </ds:schemaRefs>
</ds:datastoreItem>
</file>

<file path=customXml/itemProps4.xml><?xml version="1.0" encoding="utf-8"?>
<ds:datastoreItem xmlns:ds="http://schemas.openxmlformats.org/officeDocument/2006/customXml" ds:itemID="{DB03D824-FE47-4B59-A058-5B3D8319172A}">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701f643-b826-457f-9fb8-fac221d95403"/>
    <ds:schemaRef ds:uri="http://schemas.microsoft.com/office/2006/metadata/properties"/>
    <ds:schemaRef ds:uri="d5c8cd0f-52fc-43a4-95b0-83ff7667a7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3</cp:revision>
  <cp:lastPrinted>2021-06-03T08:15:00Z</cp:lastPrinted>
  <dcterms:created xsi:type="dcterms:W3CDTF">2025-07-23T08:44:00Z</dcterms:created>
  <dcterms:modified xsi:type="dcterms:W3CDTF">2025-07-23T11:33:00Z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