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37FD0F2E"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0100ED">
        <w:rPr>
          <w:rFonts w:cs="Tahoma"/>
          <w:sz w:val="20"/>
          <w:szCs w:val="20"/>
        </w:rPr>
        <w:t>Higher Level Teaching Assistant</w:t>
      </w:r>
      <w:r w:rsidR="002F76BB">
        <w:rPr>
          <w:rFonts w:cs="Tahoma"/>
          <w:sz w:val="20"/>
          <w:szCs w:val="20"/>
        </w:rPr>
        <w:t xml:space="preserve"> </w:t>
      </w:r>
    </w:p>
    <w:p w14:paraId="6353CE11" w14:textId="0C38553E" w:rsidR="005110D2"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2F76BB">
        <w:rPr>
          <w:rFonts w:cs="Tahoma"/>
          <w:sz w:val="20"/>
          <w:szCs w:val="20"/>
        </w:rPr>
        <w:t xml:space="preserve">37 Hours per week – Grade </w:t>
      </w:r>
      <w:r w:rsidR="000100ED">
        <w:rPr>
          <w:rFonts w:cs="Tahoma"/>
          <w:sz w:val="20"/>
          <w:szCs w:val="20"/>
        </w:rPr>
        <w:t>6</w:t>
      </w:r>
      <w:r w:rsidR="002F76BB">
        <w:rPr>
          <w:rFonts w:cs="Tahoma"/>
          <w:sz w:val="20"/>
          <w:szCs w:val="20"/>
        </w:rPr>
        <w:t xml:space="preserve"> NJC </w:t>
      </w:r>
      <w:r w:rsidR="000100ED">
        <w:rPr>
          <w:rFonts w:cs="Tahoma"/>
          <w:sz w:val="20"/>
          <w:szCs w:val="20"/>
        </w:rPr>
        <w:t>22</w:t>
      </w:r>
      <w:r w:rsidR="002F76BB">
        <w:rPr>
          <w:rFonts w:cs="Tahoma"/>
          <w:sz w:val="20"/>
          <w:szCs w:val="20"/>
        </w:rPr>
        <w:t xml:space="preserve"> to 2</w:t>
      </w:r>
      <w:r w:rsidR="000100ED">
        <w:rPr>
          <w:rFonts w:cs="Tahoma"/>
          <w:sz w:val="20"/>
          <w:szCs w:val="20"/>
        </w:rPr>
        <w:t>6</w:t>
      </w:r>
    </w:p>
    <w:p w14:paraId="3198671C" w14:textId="7B769EED" w:rsidR="005110D2" w:rsidRDefault="002F76BB" w:rsidP="0077643A">
      <w:pPr>
        <w:rPr>
          <w:rFonts w:cs="Tahoma"/>
          <w:sz w:val="20"/>
          <w:szCs w:val="20"/>
        </w:rPr>
      </w:pPr>
      <w:r>
        <w:rPr>
          <w:rFonts w:cs="Tahoma"/>
          <w:sz w:val="20"/>
          <w:szCs w:val="20"/>
        </w:rPr>
        <w:t xml:space="preserve"> FTE £</w:t>
      </w:r>
      <w:r w:rsidR="000100ED">
        <w:rPr>
          <w:rFonts w:cs="Tahoma"/>
          <w:sz w:val="20"/>
          <w:szCs w:val="20"/>
        </w:rPr>
        <w:t>33,699</w:t>
      </w:r>
      <w:r>
        <w:rPr>
          <w:rFonts w:cs="Tahoma"/>
          <w:sz w:val="20"/>
          <w:szCs w:val="20"/>
        </w:rPr>
        <w:t xml:space="preserve"> - £</w:t>
      </w:r>
      <w:r w:rsidR="005110D2">
        <w:rPr>
          <w:rFonts w:cs="Tahoma"/>
          <w:sz w:val="20"/>
          <w:szCs w:val="20"/>
        </w:rPr>
        <w:t>3</w:t>
      </w:r>
      <w:r w:rsidR="000100ED">
        <w:rPr>
          <w:rFonts w:cs="Tahoma"/>
          <w:sz w:val="20"/>
          <w:szCs w:val="20"/>
        </w:rPr>
        <w:t>7</w:t>
      </w:r>
      <w:r w:rsidR="005110D2">
        <w:rPr>
          <w:rFonts w:cs="Tahoma"/>
          <w:sz w:val="20"/>
          <w:szCs w:val="20"/>
        </w:rPr>
        <w:t>,</w:t>
      </w:r>
      <w:r w:rsidR="000100ED">
        <w:rPr>
          <w:rFonts w:cs="Tahoma"/>
          <w:sz w:val="20"/>
          <w:szCs w:val="20"/>
        </w:rPr>
        <w:t>280</w:t>
      </w:r>
      <w:r w:rsidR="005110D2">
        <w:rPr>
          <w:rFonts w:cs="Tahoma"/>
          <w:sz w:val="20"/>
          <w:szCs w:val="20"/>
        </w:rPr>
        <w:t xml:space="preserve"> Pro Rata:</w:t>
      </w:r>
      <w:r>
        <w:rPr>
          <w:rFonts w:cs="Tahoma"/>
          <w:sz w:val="20"/>
          <w:szCs w:val="20"/>
        </w:rPr>
        <w:t xml:space="preserve"> £</w:t>
      </w:r>
      <w:r w:rsidR="000100ED">
        <w:rPr>
          <w:rFonts w:cs="Tahoma"/>
          <w:sz w:val="20"/>
          <w:szCs w:val="20"/>
        </w:rPr>
        <w:t>29,551.43</w:t>
      </w:r>
      <w:r>
        <w:rPr>
          <w:rFonts w:cs="Tahoma"/>
          <w:sz w:val="20"/>
          <w:szCs w:val="20"/>
        </w:rPr>
        <w:t xml:space="preserve"> - £</w:t>
      </w:r>
      <w:r w:rsidR="000100ED">
        <w:rPr>
          <w:rFonts w:cs="Tahoma"/>
          <w:sz w:val="20"/>
          <w:szCs w:val="20"/>
        </w:rPr>
        <w:t>33,695.38</w:t>
      </w:r>
      <w:r w:rsidR="005110D2">
        <w:rPr>
          <w:rFonts w:cs="Tahoma"/>
          <w:sz w:val="20"/>
          <w:szCs w:val="20"/>
        </w:rPr>
        <w:t xml:space="preserve"> </w:t>
      </w:r>
    </w:p>
    <w:p w14:paraId="2C924AF7" w14:textId="4AAB884A" w:rsidR="002F76BB" w:rsidRPr="00C44617" w:rsidRDefault="005110D2" w:rsidP="0077643A">
      <w:pPr>
        <w:rPr>
          <w:rFonts w:cs="Tahoma"/>
          <w:sz w:val="20"/>
          <w:szCs w:val="20"/>
        </w:rPr>
      </w:pPr>
      <w:r w:rsidRPr="005110D2">
        <w:rPr>
          <w:rFonts w:cs="Tahoma"/>
          <w:sz w:val="20"/>
          <w:szCs w:val="20"/>
        </w:rPr>
        <w:t>(Inclusive of the provisional 3.2% cost of living pay award)</w:t>
      </w:r>
    </w:p>
    <w:p w14:paraId="40E4010B" w14:textId="113F816C"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2F76BB">
        <w:rPr>
          <w:rFonts w:cs="Tahoma"/>
          <w:sz w:val="20"/>
          <w:szCs w:val="20"/>
        </w:rPr>
        <w:t>Becton School, Beighton Community Hospital, Sevenairs Road, Sheffield, S20 1NZ</w:t>
      </w:r>
    </w:p>
    <w:p w14:paraId="0608D280" w14:textId="63D2773B" w:rsidR="0000055A" w:rsidRPr="00C44617" w:rsidRDefault="003B4108" w:rsidP="0000055A">
      <w:pPr>
        <w:rPr>
          <w:rFonts w:cs="Tahoma"/>
          <w:b/>
          <w:sz w:val="20"/>
          <w:szCs w:val="20"/>
        </w:rPr>
      </w:pPr>
      <w:r w:rsidRPr="00C44617">
        <w:rPr>
          <w:rFonts w:cs="Tahoma"/>
          <w:b/>
          <w:sz w:val="20"/>
          <w:szCs w:val="20"/>
        </w:rPr>
        <w:t xml:space="preserve">Contract type: </w:t>
      </w:r>
      <w:r w:rsidR="00155582" w:rsidRPr="00155582">
        <w:rPr>
          <w:rFonts w:cs="Tahoma"/>
          <w:sz w:val="20"/>
          <w:szCs w:val="20"/>
        </w:rPr>
        <w:t>Term time plus 5 days (INSET days) Full time</w:t>
      </w:r>
      <w:r w:rsidR="00155582">
        <w:rPr>
          <w:rFonts w:cs="Tahoma"/>
          <w:sz w:val="20"/>
          <w:szCs w:val="20"/>
        </w:rPr>
        <w:t>,</w:t>
      </w:r>
      <w:r w:rsidR="00155582" w:rsidRPr="00155582">
        <w:rPr>
          <w:rFonts w:cs="Tahoma"/>
          <w:sz w:val="20"/>
          <w:szCs w:val="20"/>
        </w:rPr>
        <w:t xml:space="preserve"> Permanent</w:t>
      </w:r>
      <w:r w:rsidRPr="00C44617">
        <w:rPr>
          <w:rFonts w:cs="Tahoma"/>
          <w:b/>
          <w:sz w:val="20"/>
          <w:szCs w:val="20"/>
        </w:rPr>
        <w:tab/>
      </w:r>
      <w:r w:rsidR="0077643A" w:rsidRPr="00C44617">
        <w:rPr>
          <w:rFonts w:cs="Tahoma"/>
          <w:b/>
          <w:sz w:val="20"/>
          <w:szCs w:val="20"/>
        </w:rPr>
        <w:t xml:space="preserve"> </w:t>
      </w:r>
    </w:p>
    <w:p w14:paraId="1B802143" w14:textId="696D6689"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D05CB6" w:rsidRPr="00D05CB6">
        <w:rPr>
          <w:rFonts w:cs="Tahoma"/>
          <w:bCs/>
          <w:sz w:val="20"/>
          <w:szCs w:val="20"/>
        </w:rPr>
        <w:t>9:00</w:t>
      </w:r>
      <w:r w:rsidR="00D05CB6">
        <w:rPr>
          <w:rFonts w:cs="Tahoma"/>
          <w:b/>
          <w:sz w:val="20"/>
          <w:szCs w:val="20"/>
        </w:rPr>
        <w:t xml:space="preserve"> </w:t>
      </w:r>
      <w:r w:rsidR="00D05CB6">
        <w:rPr>
          <w:rFonts w:cs="Tahoma"/>
          <w:sz w:val="20"/>
          <w:szCs w:val="20"/>
        </w:rPr>
        <w:t>8</w:t>
      </w:r>
      <w:r w:rsidR="00D05CB6" w:rsidRPr="00D05CB6">
        <w:rPr>
          <w:rFonts w:cs="Tahoma"/>
          <w:sz w:val="20"/>
          <w:szCs w:val="20"/>
          <w:vertAlign w:val="superscript"/>
        </w:rPr>
        <w:t>th</w:t>
      </w:r>
      <w:r w:rsidR="00D05CB6">
        <w:rPr>
          <w:rFonts w:cs="Tahoma"/>
          <w:sz w:val="20"/>
          <w:szCs w:val="20"/>
        </w:rPr>
        <w:t xml:space="preserve"> July 2025</w:t>
      </w:r>
    </w:p>
    <w:p w14:paraId="1D88D9FD" w14:textId="4D0DA574"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D05CB6" w:rsidRPr="00D05CB6">
        <w:rPr>
          <w:rFonts w:cs="Tahoma"/>
          <w:bCs/>
          <w:sz w:val="20"/>
          <w:szCs w:val="20"/>
        </w:rPr>
        <w:t>8</w:t>
      </w:r>
      <w:r w:rsidR="00D05CB6" w:rsidRPr="00D05CB6">
        <w:rPr>
          <w:rFonts w:cs="Tahoma"/>
          <w:bCs/>
          <w:sz w:val="20"/>
          <w:szCs w:val="20"/>
          <w:vertAlign w:val="superscript"/>
        </w:rPr>
        <w:t>th</w:t>
      </w:r>
      <w:r w:rsidR="00D05CB6" w:rsidRPr="00D05CB6">
        <w:rPr>
          <w:rFonts w:cs="Tahoma"/>
          <w:bCs/>
          <w:sz w:val="20"/>
          <w:szCs w:val="20"/>
        </w:rPr>
        <w:t xml:space="preserve"> July 2025</w:t>
      </w:r>
    </w:p>
    <w:p w14:paraId="261F7FCD" w14:textId="595F78CE" w:rsidR="00FE470C" w:rsidRPr="00C44617" w:rsidRDefault="0000055A" w:rsidP="0000055A">
      <w:pPr>
        <w:rPr>
          <w:rFonts w:cs="Tahoma"/>
          <w:b/>
          <w:sz w:val="20"/>
          <w:szCs w:val="20"/>
        </w:rPr>
      </w:pPr>
      <w:r w:rsidRPr="00C44617">
        <w:rPr>
          <w:rFonts w:cs="Tahoma"/>
          <w:b/>
          <w:sz w:val="20"/>
          <w:szCs w:val="20"/>
        </w:rPr>
        <w:t xml:space="preserve">Interview date: </w:t>
      </w:r>
      <w:r w:rsidR="00D05CB6">
        <w:rPr>
          <w:rFonts w:cs="Tahoma"/>
          <w:sz w:val="20"/>
          <w:szCs w:val="20"/>
        </w:rPr>
        <w:t>W/C 14</w:t>
      </w:r>
      <w:r w:rsidR="00D05CB6" w:rsidRPr="00D05CB6">
        <w:rPr>
          <w:rFonts w:cs="Tahoma"/>
          <w:sz w:val="20"/>
          <w:szCs w:val="20"/>
          <w:vertAlign w:val="superscript"/>
        </w:rPr>
        <w:t>th</w:t>
      </w:r>
      <w:r w:rsidR="00D05CB6">
        <w:rPr>
          <w:rFonts w:cs="Tahoma"/>
          <w:sz w:val="20"/>
          <w:szCs w:val="20"/>
        </w:rPr>
        <w:t xml:space="preserve"> July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06F477F7" w14:textId="701471CA" w:rsidR="00155582" w:rsidRDefault="00155582" w:rsidP="00155582">
      <w:pPr>
        <w:pStyle w:val="Default"/>
        <w:rPr>
          <w:rFonts w:cstheme="minorBidi"/>
          <w:color w:val="auto"/>
          <w:sz w:val="20"/>
          <w:szCs w:val="20"/>
        </w:rPr>
      </w:pPr>
      <w:r>
        <w:rPr>
          <w:rFonts w:cstheme="minorBidi"/>
          <w:color w:val="auto"/>
          <w:sz w:val="20"/>
          <w:szCs w:val="20"/>
        </w:rPr>
        <w:t xml:space="preserve">We are a Hospital School who work with pupils with a variety of medical and mental health conditions across Sheffield and South Yorkshire. </w:t>
      </w:r>
      <w:r w:rsidRPr="00940476">
        <w:rPr>
          <w:rFonts w:cstheme="minorBidi"/>
          <w:color w:val="auto"/>
          <w:sz w:val="20"/>
          <w:szCs w:val="20"/>
        </w:rPr>
        <w:t xml:space="preserve">We are looking to appoint a </w:t>
      </w:r>
      <w:r w:rsidR="00FD5F55">
        <w:rPr>
          <w:rFonts w:cstheme="minorBidi"/>
          <w:color w:val="auto"/>
          <w:sz w:val="20"/>
          <w:szCs w:val="20"/>
        </w:rPr>
        <w:t>Higher Level T</w:t>
      </w:r>
      <w:r w:rsidRPr="00940476">
        <w:rPr>
          <w:rFonts w:cstheme="minorBidi"/>
          <w:color w:val="auto"/>
          <w:sz w:val="20"/>
          <w:szCs w:val="20"/>
        </w:rPr>
        <w:t xml:space="preserve">eaching </w:t>
      </w:r>
      <w:r w:rsidR="00FD5F55">
        <w:rPr>
          <w:rFonts w:cstheme="minorBidi"/>
          <w:color w:val="auto"/>
          <w:sz w:val="20"/>
          <w:szCs w:val="20"/>
        </w:rPr>
        <w:t>A</w:t>
      </w:r>
      <w:r w:rsidRPr="00940476">
        <w:rPr>
          <w:rFonts w:cstheme="minorBidi"/>
          <w:color w:val="auto"/>
          <w:sz w:val="20"/>
          <w:szCs w:val="20"/>
        </w:rPr>
        <w:t>ssistant who has a real passion to support and enable the learning and development of the children at Becton School.  The position will appeal to experienced</w:t>
      </w:r>
      <w:r w:rsidR="00FD5F55">
        <w:rPr>
          <w:rFonts w:cstheme="minorBidi"/>
          <w:color w:val="auto"/>
          <w:sz w:val="20"/>
          <w:szCs w:val="20"/>
        </w:rPr>
        <w:t xml:space="preserve"> higher level</w:t>
      </w:r>
      <w:r w:rsidRPr="00940476">
        <w:rPr>
          <w:rFonts w:cstheme="minorBidi"/>
          <w:color w:val="auto"/>
          <w:sz w:val="20"/>
          <w:szCs w:val="20"/>
        </w:rPr>
        <w:t xml:space="preserve"> teaching assistants and, in particular, individuals who have other skills/experience in mental health, as we feel these attributes will complement the role well.  We are looking for practitioners who have an innovative approach to their work and aren’t afraid to think of new and interesting approaches to the support they offer.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10092C4D" w:rsidR="00FE470C" w:rsidRDefault="00FE470C" w:rsidP="00FE470C">
      <w:pPr>
        <w:pStyle w:val="Default"/>
        <w:rPr>
          <w:b/>
          <w:sz w:val="20"/>
          <w:szCs w:val="20"/>
        </w:rPr>
      </w:pPr>
      <w:r w:rsidRPr="00C44617">
        <w:rPr>
          <w:b/>
          <w:sz w:val="20"/>
          <w:szCs w:val="20"/>
        </w:rPr>
        <w:t>Our Opportunity</w:t>
      </w:r>
    </w:p>
    <w:p w14:paraId="4AF54D14" w14:textId="3F9AE091" w:rsidR="00155582" w:rsidRDefault="00155582" w:rsidP="00FE470C">
      <w:pPr>
        <w:pStyle w:val="Default"/>
        <w:rPr>
          <w:b/>
          <w:sz w:val="20"/>
          <w:szCs w:val="20"/>
        </w:rPr>
      </w:pPr>
    </w:p>
    <w:p w14:paraId="067215DC" w14:textId="77777777" w:rsidR="00155582" w:rsidRDefault="00155582" w:rsidP="00155582">
      <w:pPr>
        <w:pStyle w:val="Default"/>
        <w:rPr>
          <w:sz w:val="20"/>
          <w:szCs w:val="20"/>
        </w:rPr>
      </w:pPr>
      <w:r w:rsidRPr="00940476">
        <w:rPr>
          <w:sz w:val="20"/>
          <w:szCs w:val="20"/>
        </w:rPr>
        <w:t xml:space="preserve">The successful candidate will primarily be at our </w:t>
      </w:r>
      <w:r>
        <w:rPr>
          <w:sz w:val="20"/>
          <w:szCs w:val="20"/>
        </w:rPr>
        <w:t>Becton Site</w:t>
      </w:r>
      <w:r w:rsidRPr="00940476">
        <w:rPr>
          <w:sz w:val="20"/>
          <w:szCs w:val="20"/>
        </w:rPr>
        <w:t xml:space="preserve"> provision in </w:t>
      </w:r>
      <w:r>
        <w:rPr>
          <w:sz w:val="20"/>
          <w:szCs w:val="20"/>
        </w:rPr>
        <w:t>Beighton</w:t>
      </w:r>
      <w:r w:rsidRPr="00940476">
        <w:rPr>
          <w:sz w:val="20"/>
          <w:szCs w:val="20"/>
        </w:rPr>
        <w:t xml:space="preserve">. </w:t>
      </w:r>
    </w:p>
    <w:p w14:paraId="61BD57C9" w14:textId="77777777" w:rsidR="00155582" w:rsidRPr="00940476" w:rsidRDefault="00155582" w:rsidP="00155582">
      <w:pPr>
        <w:pStyle w:val="Default"/>
        <w:rPr>
          <w:sz w:val="20"/>
          <w:szCs w:val="20"/>
        </w:rPr>
      </w:pPr>
    </w:p>
    <w:p w14:paraId="37DDA312" w14:textId="77777777" w:rsidR="00155582" w:rsidRPr="00D11C19" w:rsidRDefault="00155582" w:rsidP="00155582">
      <w:pPr>
        <w:pStyle w:val="Default"/>
        <w:rPr>
          <w:sz w:val="20"/>
          <w:szCs w:val="20"/>
        </w:rPr>
      </w:pPr>
      <w:r w:rsidRPr="00940476">
        <w:rPr>
          <w:sz w:val="20"/>
          <w:szCs w:val="20"/>
        </w:rPr>
        <w:t xml:space="preserve">Whether you are an experienced teaching assistant who has worked within specialist education or someone who has exceptional vocational skills and a real drive to make a difference in children’s lives, you must be able to provide our children with aspirations for their futures along with promoting a positive culture in everything you do.   </w:t>
      </w:r>
    </w:p>
    <w:p w14:paraId="4CC5B657" w14:textId="77777777" w:rsidR="00155582" w:rsidRPr="00D11C19" w:rsidRDefault="00155582" w:rsidP="00155582">
      <w:pPr>
        <w:pStyle w:val="Default"/>
        <w:rPr>
          <w:sz w:val="20"/>
          <w:szCs w:val="20"/>
        </w:rPr>
      </w:pPr>
    </w:p>
    <w:p w14:paraId="33A5EE86" w14:textId="04F74DB2" w:rsidR="00155582" w:rsidRDefault="00155582" w:rsidP="00FE470C">
      <w:pPr>
        <w:pStyle w:val="Default"/>
        <w:rPr>
          <w:b/>
          <w:sz w:val="20"/>
          <w:szCs w:val="20"/>
        </w:rPr>
      </w:pPr>
    </w:p>
    <w:p w14:paraId="1E6C5698" w14:textId="3D42D026" w:rsidR="00155582" w:rsidRDefault="00155582" w:rsidP="00FE470C">
      <w:pPr>
        <w:pStyle w:val="Default"/>
        <w:rPr>
          <w:b/>
          <w:sz w:val="20"/>
          <w:szCs w:val="20"/>
        </w:rPr>
      </w:pPr>
    </w:p>
    <w:p w14:paraId="47380DDB" w14:textId="4C787269" w:rsidR="00155582" w:rsidRDefault="00155582" w:rsidP="00FE470C">
      <w:pPr>
        <w:pStyle w:val="Default"/>
        <w:rPr>
          <w:b/>
          <w:sz w:val="20"/>
          <w:szCs w:val="20"/>
        </w:rPr>
      </w:pPr>
    </w:p>
    <w:p w14:paraId="43C9F68B" w14:textId="77777777" w:rsidR="00155582" w:rsidRPr="00C44617" w:rsidRDefault="00155582" w:rsidP="00FE470C">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5429FD2C" w14:textId="18676519" w:rsidR="00E17679" w:rsidRPr="00155582" w:rsidRDefault="00155582" w:rsidP="00155582">
      <w:pPr>
        <w:spacing w:after="149" w:line="242" w:lineRule="auto"/>
        <w:rPr>
          <w:color w:val="222222"/>
          <w:sz w:val="20"/>
        </w:rPr>
      </w:pPr>
      <w:r>
        <w:rPr>
          <w:color w:val="222222"/>
          <w:sz w:val="20"/>
        </w:rPr>
        <w:t>Please download an application form from the school website</w:t>
      </w:r>
      <w:r w:rsidR="00D05CB6">
        <w:rPr>
          <w:color w:val="222222"/>
          <w:sz w:val="20"/>
        </w:rPr>
        <w:t xml:space="preserve"> </w:t>
      </w:r>
      <w:r>
        <w:rPr>
          <w:color w:val="222222"/>
          <w:sz w:val="20"/>
        </w:rPr>
        <w:t>and send your completed application to becton@nexusmat.org by the closing date.</w:t>
      </w: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229CA783"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155582">
        <w:rPr>
          <w:sz w:val="20"/>
          <w:szCs w:val="20"/>
        </w:rPr>
        <w:t>Karon Ransom on 0114 3053121 or KRansom@nexusmat.org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27B2538B" w14:textId="77777777" w:rsidR="00FE470C" w:rsidRPr="00C44617" w:rsidRDefault="00FE470C" w:rsidP="00D05CB6">
      <w:pPr>
        <w:rPr>
          <w:rFonts w:cs="Tahoma"/>
          <w:b/>
          <w:sz w:val="20"/>
          <w:szCs w:val="20"/>
        </w:rPr>
      </w:pPr>
    </w:p>
    <w:sectPr w:rsidR="00FE470C" w:rsidRPr="00C44617" w:rsidSect="00CF7D7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5228" w14:textId="77777777" w:rsidR="0004164E" w:rsidRDefault="0004164E" w:rsidP="004339D2">
      <w:pPr>
        <w:spacing w:after="0" w:line="240" w:lineRule="auto"/>
      </w:pPr>
      <w:r>
        <w:separator/>
      </w:r>
    </w:p>
  </w:endnote>
  <w:endnote w:type="continuationSeparator" w:id="0">
    <w:p w14:paraId="7777CB0B" w14:textId="77777777" w:rsidR="0004164E" w:rsidRDefault="0004164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C358" w14:textId="77777777" w:rsidR="0014021A" w:rsidRDefault="00140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8463" w14:textId="77777777" w:rsidR="0014021A" w:rsidRDefault="00140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66DC" w14:textId="77777777" w:rsidR="0004164E" w:rsidRDefault="0004164E" w:rsidP="004339D2">
      <w:pPr>
        <w:spacing w:after="0" w:line="240" w:lineRule="auto"/>
      </w:pPr>
      <w:r>
        <w:separator/>
      </w:r>
    </w:p>
  </w:footnote>
  <w:footnote w:type="continuationSeparator" w:id="0">
    <w:p w14:paraId="7DE6A4E6" w14:textId="77777777" w:rsidR="0004164E" w:rsidRDefault="0004164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EF6E" w14:textId="77777777" w:rsidR="0014021A" w:rsidRDefault="00140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1698F0BB" w:rsidR="000C2A65" w:rsidRDefault="0014021A" w:rsidP="000C2A65">
    <w:pPr>
      <w:pStyle w:val="Header"/>
      <w:jc w:val="right"/>
    </w:pPr>
    <w:r w:rsidRPr="00A83880">
      <w:rPr>
        <w:b/>
        <w:noProof/>
        <w:color w:val="548DD4" w:themeColor="text2" w:themeTint="99"/>
        <w:sz w:val="44"/>
        <w:lang w:eastAsia="en-GB"/>
      </w:rPr>
      <w:drawing>
        <wp:anchor distT="0" distB="0" distL="114300" distR="114300" simplePos="0" relativeHeight="251659264" behindDoc="0" locked="0" layoutInCell="1" allowOverlap="1" wp14:anchorId="67EC1306" wp14:editId="54EF900F">
          <wp:simplePos x="0" y="0"/>
          <wp:positionH relativeFrom="margin">
            <wp:posOffset>-238125</wp:posOffset>
          </wp:positionH>
          <wp:positionV relativeFrom="paragraph">
            <wp:posOffset>-40004</wp:posOffset>
          </wp:positionV>
          <wp:extent cx="1162050" cy="702338"/>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ton Logo.jpg"/>
                  <pic:cNvPicPr/>
                </pic:nvPicPr>
                <pic:blipFill>
                  <a:blip r:embed="rId1">
                    <a:extLst>
                      <a:ext uri="{28A0092B-C50C-407E-A947-70E740481C1C}">
                        <a14:useLocalDpi xmlns:a14="http://schemas.microsoft.com/office/drawing/2010/main" val="0"/>
                      </a:ext>
                    </a:extLst>
                  </a:blip>
                  <a:stretch>
                    <a:fillRect/>
                  </a:stretch>
                </pic:blipFill>
                <pic:spPr>
                  <a:xfrm>
                    <a:off x="0" y="0"/>
                    <a:ext cx="1163365" cy="703133"/>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66243883"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84A2" w14:textId="77777777" w:rsidR="0014021A" w:rsidRDefault="00140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0ED"/>
    <w:rsid w:val="00010B73"/>
    <w:rsid w:val="00012CE3"/>
    <w:rsid w:val="0001416A"/>
    <w:rsid w:val="000154E6"/>
    <w:rsid w:val="000348D6"/>
    <w:rsid w:val="0004164E"/>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4021A"/>
    <w:rsid w:val="0015263E"/>
    <w:rsid w:val="00155582"/>
    <w:rsid w:val="0016338F"/>
    <w:rsid w:val="00176016"/>
    <w:rsid w:val="001A4249"/>
    <w:rsid w:val="001A4A66"/>
    <w:rsid w:val="002045D9"/>
    <w:rsid w:val="002128F4"/>
    <w:rsid w:val="00287C17"/>
    <w:rsid w:val="002C5853"/>
    <w:rsid w:val="002E1D36"/>
    <w:rsid w:val="002E3AC9"/>
    <w:rsid w:val="002F76BB"/>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4F2EB4"/>
    <w:rsid w:val="005110D2"/>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05CB6"/>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5F5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Bevan (Becton)</cp:lastModifiedBy>
  <cp:revision>7</cp:revision>
  <cp:lastPrinted>2021-06-03T08:15:00Z</cp:lastPrinted>
  <dcterms:created xsi:type="dcterms:W3CDTF">2025-06-09T14:00:00Z</dcterms:created>
  <dcterms:modified xsi:type="dcterms:W3CDTF">2025-06-17T15:14:00Z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