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54" w:rsidRPr="000966C7" w:rsidRDefault="000966C7" w:rsidP="0000055A">
      <w:pPr>
        <w:rPr>
          <w:rFonts w:cs="Tahoma"/>
          <w:b/>
          <w:color w:val="00B0F0"/>
          <w:sz w:val="44"/>
          <w:szCs w:val="44"/>
        </w:rPr>
      </w:pPr>
      <w:r w:rsidRPr="000966C7">
        <w:rPr>
          <w:rFonts w:cs="Tahoma"/>
          <w:b/>
          <w:color w:val="00B0F0"/>
          <w:sz w:val="44"/>
          <w:szCs w:val="44"/>
        </w:rPr>
        <w:t>Corporate Governance &amp; Policy Manager</w:t>
      </w:r>
      <w:r w:rsidR="00D60654" w:rsidRPr="000966C7">
        <w:rPr>
          <w:rFonts w:cs="Tahoma"/>
          <w:b/>
          <w:color w:val="00B0F0"/>
          <w:sz w:val="44"/>
          <w:szCs w:val="44"/>
        </w:rPr>
        <w:t xml:space="preserve"> </w:t>
      </w:r>
    </w:p>
    <w:p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>Position:</w:t>
      </w:r>
      <w:r w:rsidRPr="0000055A">
        <w:rPr>
          <w:szCs w:val="24"/>
        </w:rPr>
        <w:tab/>
      </w:r>
      <w:r>
        <w:rPr>
          <w:szCs w:val="24"/>
        </w:rPr>
        <w:tab/>
      </w:r>
      <w:r w:rsidR="000966C7">
        <w:rPr>
          <w:szCs w:val="24"/>
        </w:rPr>
        <w:t>Corporate Governance &amp; Policy Manager</w:t>
      </w:r>
    </w:p>
    <w:p w:rsidR="00A24C87" w:rsidRDefault="0000055A" w:rsidP="00A24C87">
      <w:pPr>
        <w:spacing w:after="0"/>
        <w:rPr>
          <w:rFonts w:cs="Tahoma"/>
          <w:bCs/>
        </w:rPr>
      </w:pPr>
      <w:r w:rsidRPr="0000055A">
        <w:rPr>
          <w:szCs w:val="24"/>
        </w:rPr>
        <w:t xml:space="preserve">Salary: </w:t>
      </w:r>
      <w:r w:rsidRPr="0000055A">
        <w:rPr>
          <w:szCs w:val="24"/>
        </w:rPr>
        <w:tab/>
      </w:r>
      <w:r>
        <w:rPr>
          <w:szCs w:val="24"/>
        </w:rPr>
        <w:tab/>
      </w:r>
      <w:r w:rsidR="000966C7">
        <w:rPr>
          <w:szCs w:val="24"/>
        </w:rPr>
        <w:t xml:space="preserve">Band K </w:t>
      </w:r>
      <w:r w:rsidR="00D933B0">
        <w:rPr>
          <w:rFonts w:cs="Tahoma"/>
          <w:bCs/>
        </w:rPr>
        <w:t>£</w:t>
      </w:r>
      <w:r w:rsidR="000966C7">
        <w:rPr>
          <w:rFonts w:cs="Tahoma"/>
          <w:bCs/>
        </w:rPr>
        <w:t>40,678</w:t>
      </w:r>
      <w:r w:rsidR="00AA00A9">
        <w:rPr>
          <w:rFonts w:cs="Tahoma"/>
          <w:bCs/>
        </w:rPr>
        <w:t xml:space="preserve"> - £</w:t>
      </w:r>
      <w:r w:rsidR="000966C7">
        <w:rPr>
          <w:rFonts w:cs="Tahoma"/>
          <w:bCs/>
        </w:rPr>
        <w:t>43,677</w:t>
      </w:r>
      <w:r w:rsidR="00A24C87">
        <w:rPr>
          <w:rFonts w:cs="Tahoma"/>
          <w:bCs/>
        </w:rPr>
        <w:t xml:space="preserve"> </w:t>
      </w:r>
    </w:p>
    <w:p w:rsidR="00D60654" w:rsidRDefault="00A24C87" w:rsidP="00A24C87">
      <w:pPr>
        <w:ind w:left="1440" w:firstLine="720"/>
        <w:rPr>
          <w:rFonts w:cs="Tahoma"/>
          <w:bCs/>
        </w:rPr>
      </w:pPr>
      <w:r>
        <w:rPr>
          <w:szCs w:val="24"/>
        </w:rPr>
        <w:t>(</w:t>
      </w:r>
      <w:r w:rsidR="00961D32">
        <w:rPr>
          <w:szCs w:val="24"/>
        </w:rPr>
        <w:t>P</w:t>
      </w:r>
      <w:r>
        <w:rPr>
          <w:szCs w:val="24"/>
        </w:rPr>
        <w:t>ro</w:t>
      </w:r>
      <w:r w:rsidR="00961D32">
        <w:rPr>
          <w:szCs w:val="24"/>
        </w:rPr>
        <w:t xml:space="preserve"> </w:t>
      </w:r>
      <w:r>
        <w:rPr>
          <w:szCs w:val="24"/>
        </w:rPr>
        <w:t>rata</w:t>
      </w:r>
      <w:r w:rsidR="00EC62F2">
        <w:rPr>
          <w:szCs w:val="24"/>
        </w:rPr>
        <w:t xml:space="preserve"> </w:t>
      </w:r>
      <w:r w:rsidR="00961D32">
        <w:rPr>
          <w:szCs w:val="24"/>
        </w:rPr>
        <w:t>to T</w:t>
      </w:r>
      <w:r>
        <w:rPr>
          <w:szCs w:val="24"/>
        </w:rPr>
        <w:t>erm</w:t>
      </w:r>
      <w:r w:rsidR="00F4786D">
        <w:rPr>
          <w:szCs w:val="24"/>
        </w:rPr>
        <w:t>-</w:t>
      </w:r>
      <w:r>
        <w:rPr>
          <w:szCs w:val="24"/>
        </w:rPr>
        <w:t>time</w:t>
      </w:r>
      <w:r w:rsidR="00EC62F2">
        <w:rPr>
          <w:szCs w:val="24"/>
        </w:rPr>
        <w:t>,</w:t>
      </w:r>
      <w:r>
        <w:rPr>
          <w:szCs w:val="24"/>
        </w:rPr>
        <w:t xml:space="preserve"> plus 2 weeks</w:t>
      </w:r>
      <w:r w:rsidR="00F4786D">
        <w:rPr>
          <w:szCs w:val="24"/>
        </w:rPr>
        <w:t xml:space="preserve"> - £32,073 - £34,438</w:t>
      </w:r>
      <w:r>
        <w:rPr>
          <w:szCs w:val="24"/>
        </w:rPr>
        <w:t>)</w:t>
      </w:r>
    </w:p>
    <w:p w:rsidR="0000055A" w:rsidRPr="0000055A" w:rsidRDefault="0000055A" w:rsidP="00FF1B8D">
      <w:pPr>
        <w:ind w:left="2160" w:hanging="2160"/>
        <w:rPr>
          <w:szCs w:val="24"/>
        </w:rPr>
      </w:pPr>
      <w:r w:rsidRPr="0000055A">
        <w:rPr>
          <w:szCs w:val="24"/>
        </w:rPr>
        <w:t xml:space="preserve">Location: </w:t>
      </w:r>
      <w:r w:rsidRPr="0000055A">
        <w:rPr>
          <w:szCs w:val="24"/>
        </w:rPr>
        <w:tab/>
      </w:r>
      <w:r w:rsidR="00D60654">
        <w:rPr>
          <w:szCs w:val="24"/>
        </w:rPr>
        <w:t xml:space="preserve">Head Office </w:t>
      </w:r>
      <w:r w:rsidR="006A572C">
        <w:rPr>
          <w:szCs w:val="24"/>
        </w:rPr>
        <w:t>-</w:t>
      </w:r>
      <w:r w:rsidR="00D60654">
        <w:rPr>
          <w:szCs w:val="24"/>
        </w:rPr>
        <w:t xml:space="preserve"> located at </w:t>
      </w:r>
      <w:r w:rsidR="00FF1B8D" w:rsidRPr="00FF1B8D">
        <w:rPr>
          <w:szCs w:val="24"/>
        </w:rPr>
        <w:t>1st Floor, Unit A06, Magna 34 Business Park Temple Road, Rotherham, S60 1FG</w:t>
      </w:r>
    </w:p>
    <w:p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 xml:space="preserve">Contract type: </w:t>
      </w:r>
      <w:r w:rsidRPr="0000055A">
        <w:rPr>
          <w:szCs w:val="24"/>
        </w:rPr>
        <w:tab/>
      </w:r>
      <w:r w:rsidR="000966C7">
        <w:rPr>
          <w:szCs w:val="24"/>
        </w:rPr>
        <w:t xml:space="preserve">Term-time, plus 2 weeks </w:t>
      </w:r>
      <w:r w:rsidR="00F4786D">
        <w:rPr>
          <w:szCs w:val="24"/>
        </w:rPr>
        <w:t>(41 weeks)</w:t>
      </w:r>
    </w:p>
    <w:p w:rsidR="0000055A" w:rsidRPr="0000055A" w:rsidRDefault="0000055A" w:rsidP="0000055A">
      <w:pPr>
        <w:rPr>
          <w:szCs w:val="24"/>
        </w:rPr>
      </w:pPr>
      <w:r w:rsidRPr="0000055A">
        <w:rPr>
          <w:szCs w:val="24"/>
        </w:rPr>
        <w:t xml:space="preserve">Contract term: </w:t>
      </w:r>
      <w:r w:rsidRPr="0000055A">
        <w:rPr>
          <w:szCs w:val="24"/>
        </w:rPr>
        <w:tab/>
        <w:t xml:space="preserve">Permanent </w:t>
      </w:r>
    </w:p>
    <w:p w:rsidR="0000055A" w:rsidRPr="00954BC2" w:rsidRDefault="0000055A" w:rsidP="0000055A">
      <w:pPr>
        <w:rPr>
          <w:szCs w:val="24"/>
        </w:rPr>
      </w:pPr>
      <w:r w:rsidRPr="00407D0F">
        <w:rPr>
          <w:szCs w:val="24"/>
        </w:rPr>
        <w:t>Closing date:</w:t>
      </w:r>
      <w:r w:rsidRPr="00407D0F">
        <w:rPr>
          <w:szCs w:val="24"/>
        </w:rPr>
        <w:tab/>
      </w:r>
      <w:r w:rsidRPr="00407D0F">
        <w:rPr>
          <w:szCs w:val="24"/>
        </w:rPr>
        <w:tab/>
      </w:r>
      <w:r w:rsidR="000966C7">
        <w:rPr>
          <w:szCs w:val="24"/>
        </w:rPr>
        <w:t>Mon</w:t>
      </w:r>
      <w:r w:rsidR="00954BC2" w:rsidRPr="00954BC2">
        <w:rPr>
          <w:szCs w:val="24"/>
        </w:rPr>
        <w:t xml:space="preserve">day </w:t>
      </w:r>
      <w:r w:rsidR="00D933B0">
        <w:rPr>
          <w:szCs w:val="24"/>
        </w:rPr>
        <w:t>2</w:t>
      </w:r>
      <w:r w:rsidR="000966C7">
        <w:rPr>
          <w:szCs w:val="24"/>
        </w:rPr>
        <w:t>7</w:t>
      </w:r>
      <w:r w:rsidR="00AA00A9" w:rsidRPr="00AA00A9">
        <w:rPr>
          <w:szCs w:val="24"/>
          <w:vertAlign w:val="superscript"/>
        </w:rPr>
        <w:t>th</w:t>
      </w:r>
      <w:r w:rsidR="00AA00A9">
        <w:rPr>
          <w:szCs w:val="24"/>
        </w:rPr>
        <w:t xml:space="preserve"> </w:t>
      </w:r>
      <w:r w:rsidR="000966C7">
        <w:rPr>
          <w:szCs w:val="24"/>
        </w:rPr>
        <w:t>June 2022</w:t>
      </w:r>
      <w:r w:rsidR="00F74472">
        <w:rPr>
          <w:szCs w:val="24"/>
        </w:rPr>
        <w:t xml:space="preserve"> (midnight)</w:t>
      </w:r>
    </w:p>
    <w:p w:rsidR="0000055A" w:rsidRPr="00407D0F" w:rsidRDefault="0000055A" w:rsidP="0000055A">
      <w:pPr>
        <w:rPr>
          <w:szCs w:val="24"/>
        </w:rPr>
      </w:pPr>
      <w:r w:rsidRPr="00407D0F">
        <w:rPr>
          <w:szCs w:val="24"/>
        </w:rPr>
        <w:t xml:space="preserve">Interview dates: </w:t>
      </w:r>
      <w:r w:rsidRPr="00407D0F">
        <w:rPr>
          <w:szCs w:val="24"/>
        </w:rPr>
        <w:tab/>
      </w:r>
      <w:r w:rsidR="000966C7">
        <w:rPr>
          <w:szCs w:val="24"/>
        </w:rPr>
        <w:t>Tues</w:t>
      </w:r>
      <w:r w:rsidR="00FF1B8D">
        <w:rPr>
          <w:szCs w:val="24"/>
        </w:rPr>
        <w:t xml:space="preserve">day </w:t>
      </w:r>
      <w:r w:rsidR="000966C7">
        <w:rPr>
          <w:szCs w:val="24"/>
        </w:rPr>
        <w:t>5</w:t>
      </w:r>
      <w:r w:rsidR="00AA00A9" w:rsidRPr="00AA00A9">
        <w:rPr>
          <w:szCs w:val="24"/>
          <w:vertAlign w:val="superscript"/>
        </w:rPr>
        <w:t>th</w:t>
      </w:r>
      <w:r w:rsidR="00AA00A9">
        <w:rPr>
          <w:szCs w:val="24"/>
        </w:rPr>
        <w:t xml:space="preserve"> </w:t>
      </w:r>
      <w:r w:rsidR="000966C7">
        <w:rPr>
          <w:szCs w:val="24"/>
        </w:rPr>
        <w:t>July 2022</w:t>
      </w:r>
      <w:r w:rsidR="00295E7A">
        <w:rPr>
          <w:szCs w:val="24"/>
        </w:rPr>
        <w:t xml:space="preserve"> [Provisional]</w:t>
      </w:r>
    </w:p>
    <w:p w:rsidR="00FF1B8D" w:rsidRDefault="00FF1B8D" w:rsidP="0000055A">
      <w:pPr>
        <w:rPr>
          <w:szCs w:val="24"/>
        </w:rPr>
      </w:pPr>
      <w:r>
        <w:rPr>
          <w:szCs w:val="24"/>
        </w:rPr>
        <w:t xml:space="preserve">We are </w:t>
      </w:r>
      <w:r w:rsidR="00AA00A9">
        <w:rPr>
          <w:szCs w:val="24"/>
        </w:rPr>
        <w:t xml:space="preserve">very </w:t>
      </w:r>
      <w:r>
        <w:rPr>
          <w:szCs w:val="24"/>
        </w:rPr>
        <w:t xml:space="preserve">excited to be recruiting to </w:t>
      </w:r>
      <w:r w:rsidR="00B900CF">
        <w:rPr>
          <w:szCs w:val="24"/>
        </w:rPr>
        <w:t>the</w:t>
      </w:r>
      <w:r>
        <w:rPr>
          <w:szCs w:val="24"/>
        </w:rPr>
        <w:t xml:space="preserve"> new post of </w:t>
      </w:r>
      <w:r w:rsidR="008F2583">
        <w:rPr>
          <w:szCs w:val="24"/>
        </w:rPr>
        <w:t>Corporate Governance &amp; Policy Manager</w:t>
      </w:r>
      <w:r>
        <w:rPr>
          <w:szCs w:val="24"/>
        </w:rPr>
        <w:t xml:space="preserve">. Nexus MAT formed in June 2016 and over the past </w:t>
      </w:r>
      <w:r w:rsidR="008F2583">
        <w:rPr>
          <w:szCs w:val="24"/>
        </w:rPr>
        <w:t>six</w:t>
      </w:r>
      <w:r>
        <w:rPr>
          <w:szCs w:val="24"/>
        </w:rPr>
        <w:t xml:space="preserve"> years has grown and developed to become a leading provider of state education </w:t>
      </w:r>
      <w:r w:rsidR="004C3A26">
        <w:rPr>
          <w:szCs w:val="24"/>
        </w:rPr>
        <w:t>across South Yorkshire. By September 2022 we will have 13 schools (and counting)</w:t>
      </w:r>
      <w:r>
        <w:rPr>
          <w:szCs w:val="24"/>
        </w:rPr>
        <w:t>:</w:t>
      </w:r>
      <w:r w:rsidR="00B900CF">
        <w:rPr>
          <w:szCs w:val="24"/>
        </w:rPr>
        <w:t xml:space="preserve"> </w:t>
      </w:r>
      <w:r w:rsidR="004C3A26">
        <w:rPr>
          <w:szCs w:val="24"/>
        </w:rPr>
        <w:t>12</w:t>
      </w:r>
      <w:r>
        <w:rPr>
          <w:szCs w:val="24"/>
        </w:rPr>
        <w:t xml:space="preserve"> special </w:t>
      </w:r>
      <w:r w:rsidR="00B900CF">
        <w:rPr>
          <w:szCs w:val="24"/>
        </w:rPr>
        <w:t xml:space="preserve">academies; </w:t>
      </w:r>
      <w:r>
        <w:rPr>
          <w:szCs w:val="24"/>
        </w:rPr>
        <w:t xml:space="preserve">and 1 mainstream primary. In 2017 the Trust </w:t>
      </w:r>
      <w:r w:rsidR="008F2583">
        <w:rPr>
          <w:szCs w:val="24"/>
        </w:rPr>
        <w:t>won</w:t>
      </w:r>
      <w:r>
        <w:rPr>
          <w:szCs w:val="24"/>
        </w:rPr>
        <w:t xml:space="preserve"> in the category of “Outstanding Vision &amp; Strategy” at the annual National Governance A</w:t>
      </w:r>
      <w:r w:rsidR="00B900CF">
        <w:rPr>
          <w:szCs w:val="24"/>
        </w:rPr>
        <w:t xml:space="preserve">ssociation awards, and we have a relentless focus on improvement and development. </w:t>
      </w:r>
    </w:p>
    <w:p w:rsidR="00AA00A9" w:rsidRDefault="00FF1B8D" w:rsidP="0000055A">
      <w:pPr>
        <w:rPr>
          <w:szCs w:val="24"/>
        </w:rPr>
      </w:pPr>
      <w:r>
        <w:rPr>
          <w:szCs w:val="24"/>
        </w:rPr>
        <w:t xml:space="preserve">We are now seeking to appoint </w:t>
      </w:r>
      <w:r w:rsidR="00E91774">
        <w:rPr>
          <w:szCs w:val="24"/>
        </w:rPr>
        <w:t xml:space="preserve">a </w:t>
      </w:r>
      <w:r w:rsidR="00AA00A9">
        <w:rPr>
          <w:szCs w:val="24"/>
        </w:rPr>
        <w:t xml:space="preserve">talented, </w:t>
      </w:r>
      <w:r w:rsidR="004C3A26">
        <w:rPr>
          <w:szCs w:val="24"/>
        </w:rPr>
        <w:t xml:space="preserve">capable and </w:t>
      </w:r>
      <w:r w:rsidR="00AA00A9">
        <w:rPr>
          <w:szCs w:val="24"/>
        </w:rPr>
        <w:t xml:space="preserve">creative </w:t>
      </w:r>
      <w:r w:rsidR="004C3A26">
        <w:rPr>
          <w:szCs w:val="24"/>
        </w:rPr>
        <w:t>manag</w:t>
      </w:r>
      <w:r w:rsidR="00AA00A9">
        <w:rPr>
          <w:szCs w:val="24"/>
        </w:rPr>
        <w:t>er</w:t>
      </w:r>
      <w:r>
        <w:rPr>
          <w:szCs w:val="24"/>
        </w:rPr>
        <w:t xml:space="preserve"> to this new role. We are seeking candidates who have </w:t>
      </w:r>
      <w:r w:rsidR="00AA00A9">
        <w:rPr>
          <w:szCs w:val="24"/>
        </w:rPr>
        <w:t>the ability to:</w:t>
      </w:r>
    </w:p>
    <w:p w:rsidR="00AA00A9" w:rsidRDefault="004C3A26" w:rsidP="00AA00A9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Lead our corporate governance function – ensuring the continued success of our local and central governance structure;</w:t>
      </w:r>
    </w:p>
    <w:p w:rsidR="00AA00A9" w:rsidRDefault="004C3A26" w:rsidP="00AA00A9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Retain oversight of all of our policies and strategies – keeping us on track and making sure we meet any new requirements as we grow and develop;</w:t>
      </w:r>
    </w:p>
    <w:p w:rsidR="00AA00A9" w:rsidRPr="00EB401E" w:rsidRDefault="004C3A26" w:rsidP="00AA00A9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Supporting the central trust team and the wider trust in all areas of business support – retaining flexibility to meet the needs of the Trust, and ultimately the families we </w:t>
      </w:r>
      <w:r w:rsidR="00A24C87">
        <w:rPr>
          <w:szCs w:val="24"/>
        </w:rPr>
        <w:t>serve,</w:t>
      </w:r>
      <w:r>
        <w:rPr>
          <w:szCs w:val="24"/>
        </w:rPr>
        <w:t xml:space="preserve"> whatever they may be</w:t>
      </w:r>
      <w:r w:rsidR="00D60654" w:rsidRPr="00AA00A9">
        <w:rPr>
          <w:szCs w:val="24"/>
        </w:rPr>
        <w:t>.</w:t>
      </w:r>
    </w:p>
    <w:p w:rsidR="00FF1B8D" w:rsidRDefault="00FF1B8D" w:rsidP="0000055A">
      <w:pPr>
        <w:rPr>
          <w:szCs w:val="24"/>
        </w:rPr>
      </w:pPr>
      <w:r>
        <w:rPr>
          <w:szCs w:val="24"/>
        </w:rPr>
        <w:t xml:space="preserve">The vision for Nexus MAT is that we are “Learning together, to be the best we can be”, and </w:t>
      </w:r>
      <w:r w:rsidR="00B900CF">
        <w:rPr>
          <w:szCs w:val="24"/>
        </w:rPr>
        <w:t>the leadership style of the successful candidate will be a key determining factor in the selection process</w:t>
      </w:r>
      <w:r w:rsidR="00D60654">
        <w:rPr>
          <w:szCs w:val="24"/>
        </w:rPr>
        <w:t>.</w:t>
      </w:r>
    </w:p>
    <w:p w:rsidR="00ED66FF" w:rsidRDefault="00ED66FF" w:rsidP="0000055A">
      <w:pPr>
        <w:rPr>
          <w:szCs w:val="24"/>
        </w:rPr>
      </w:pPr>
      <w:r>
        <w:rPr>
          <w:szCs w:val="24"/>
        </w:rPr>
        <w:t xml:space="preserve">The post will be paid </w:t>
      </w:r>
      <w:r w:rsidR="00D60654">
        <w:rPr>
          <w:szCs w:val="24"/>
        </w:rPr>
        <w:t xml:space="preserve">on local government term and conditions, </w:t>
      </w:r>
      <w:r w:rsidR="004C3A26">
        <w:rPr>
          <w:szCs w:val="24"/>
        </w:rPr>
        <w:t>and we are proposing a term time contract</w:t>
      </w:r>
      <w:r w:rsidR="00D60654">
        <w:rPr>
          <w:szCs w:val="24"/>
        </w:rPr>
        <w:t>. The</w:t>
      </w:r>
      <w:r>
        <w:rPr>
          <w:szCs w:val="24"/>
        </w:rPr>
        <w:t xml:space="preserve"> successful applicant will be enrolled/</w:t>
      </w:r>
      <w:r w:rsidR="00D60654">
        <w:rPr>
          <w:szCs w:val="24"/>
        </w:rPr>
        <w:t>transferred</w:t>
      </w:r>
      <w:r>
        <w:rPr>
          <w:szCs w:val="24"/>
        </w:rPr>
        <w:t xml:space="preserve"> into the Local Government Pension Scheme</w:t>
      </w:r>
      <w:r w:rsidR="00D60654">
        <w:rPr>
          <w:szCs w:val="24"/>
        </w:rPr>
        <w:t>.</w:t>
      </w:r>
    </w:p>
    <w:p w:rsidR="0000055A" w:rsidRDefault="0000055A" w:rsidP="0000055A">
      <w:pPr>
        <w:rPr>
          <w:szCs w:val="24"/>
        </w:rPr>
      </w:pPr>
      <w:r>
        <w:rPr>
          <w:szCs w:val="24"/>
        </w:rPr>
        <w:lastRenderedPageBreak/>
        <w:t>For an informal conversation abo</w:t>
      </w:r>
      <w:r w:rsidR="00954BC2">
        <w:rPr>
          <w:szCs w:val="24"/>
        </w:rPr>
        <w:t xml:space="preserve">ut the vacancy, please contact </w:t>
      </w:r>
      <w:r w:rsidR="00D60654">
        <w:rPr>
          <w:szCs w:val="24"/>
        </w:rPr>
        <w:t>Joel Hardwick</w:t>
      </w:r>
      <w:r>
        <w:rPr>
          <w:szCs w:val="24"/>
        </w:rPr>
        <w:t xml:space="preserve">, Nexus MAT </w:t>
      </w:r>
      <w:r w:rsidR="00D60654">
        <w:rPr>
          <w:szCs w:val="24"/>
        </w:rPr>
        <w:t xml:space="preserve">Assistant </w:t>
      </w:r>
      <w:r>
        <w:rPr>
          <w:szCs w:val="24"/>
        </w:rPr>
        <w:t xml:space="preserve">Chief Executive Officer </w:t>
      </w:r>
      <w:r w:rsidR="00BB1A19">
        <w:rPr>
          <w:szCs w:val="24"/>
        </w:rPr>
        <w:t>at</w:t>
      </w:r>
      <w:r>
        <w:rPr>
          <w:szCs w:val="24"/>
        </w:rPr>
        <w:t xml:space="preserve"> </w:t>
      </w:r>
      <w:hyperlink r:id="rId8" w:history="1">
        <w:r w:rsidR="006A572C" w:rsidRPr="007C011F">
          <w:rPr>
            <w:rStyle w:val="Hyperlink"/>
            <w:szCs w:val="24"/>
          </w:rPr>
          <w:t>JHardwick@nexusmat.org</w:t>
        </w:r>
      </w:hyperlink>
      <w:r w:rsidR="00BB1A19">
        <w:rPr>
          <w:szCs w:val="24"/>
        </w:rPr>
        <w:t xml:space="preserve"> to arrange a phone call.</w:t>
      </w:r>
    </w:p>
    <w:p w:rsidR="00D95DC3" w:rsidRPr="00F3175A" w:rsidRDefault="00D95DC3" w:rsidP="00D95DC3">
      <w:pPr>
        <w:spacing w:before="100" w:beforeAutospacing="1" w:after="100" w:afterAutospacing="1"/>
        <w:rPr>
          <w:rFonts w:cs="Tahoma"/>
          <w:lang w:val="en"/>
        </w:rPr>
      </w:pPr>
      <w:r w:rsidRPr="00F3175A">
        <w:rPr>
          <w:rFonts w:cs="Tahoma"/>
          <w:lang w:val="en"/>
        </w:rPr>
        <w:t>Completed application forms must be submitted to</w:t>
      </w:r>
      <w:r>
        <w:rPr>
          <w:rFonts w:cs="Tahoma"/>
          <w:lang w:val="en"/>
        </w:rPr>
        <w:t xml:space="preserve"> Maria Simpson, at</w:t>
      </w:r>
      <w:r w:rsidRPr="00F3175A">
        <w:rPr>
          <w:rFonts w:cs="Tahoma"/>
          <w:lang w:val="en"/>
        </w:rPr>
        <w:t xml:space="preserve"> </w:t>
      </w:r>
      <w:hyperlink r:id="rId9" w:history="1">
        <w:r w:rsidRPr="00E93E67">
          <w:rPr>
            <w:rStyle w:val="Hyperlink"/>
            <w:lang w:val="en"/>
          </w:rPr>
          <w:t>msimpson@nexusmat.org</w:t>
        </w:r>
      </w:hyperlink>
    </w:p>
    <w:p w:rsidR="0000055A" w:rsidRDefault="0000055A" w:rsidP="0000055A">
      <w:pPr>
        <w:rPr>
          <w:szCs w:val="24"/>
        </w:rPr>
      </w:pPr>
      <w:r w:rsidRPr="0000055A">
        <w:rPr>
          <w:szCs w:val="24"/>
        </w:rPr>
        <w:t xml:space="preserve">This post involves working with </w:t>
      </w:r>
      <w:r w:rsidR="006A572C">
        <w:rPr>
          <w:szCs w:val="24"/>
        </w:rPr>
        <w:t>schools</w:t>
      </w:r>
      <w:r w:rsidRPr="0000055A">
        <w:rPr>
          <w:szCs w:val="24"/>
        </w:rPr>
        <w:t xml:space="preserve"> and therefore if successful you will be required to apply for a disclosure of criminal records check at an enhanced level. Further information about the Disclosure Scheme can be found at </w:t>
      </w:r>
      <w:hyperlink r:id="rId10" w:history="1">
        <w:r w:rsidRPr="006F0C2C">
          <w:rPr>
            <w:rStyle w:val="Hyperlink"/>
            <w:szCs w:val="24"/>
          </w:rPr>
          <w:t>www.gov.uk/disclosure-barring-service-check</w:t>
        </w:r>
      </w:hyperlink>
      <w:r w:rsidRPr="0000055A">
        <w:rPr>
          <w:szCs w:val="24"/>
        </w:rPr>
        <w:t>.</w:t>
      </w:r>
    </w:p>
    <w:p w:rsidR="007B62F6" w:rsidRDefault="007B62F6" w:rsidP="007B62F6">
      <w:pPr>
        <w:rPr>
          <w:szCs w:val="24"/>
        </w:rPr>
      </w:pPr>
      <w:r w:rsidRPr="007B62F6">
        <w:rPr>
          <w:szCs w:val="24"/>
        </w:rPr>
        <w:t>Nexus Multi Academy Trust School is committed to safeguarding and promoting the welfare of children and young people and expects all staff and volunteers to share this commitment.</w:t>
      </w:r>
    </w:p>
    <w:p w:rsidR="00961D32" w:rsidRPr="007B62F6" w:rsidRDefault="00961D32" w:rsidP="007B62F6">
      <w:pPr>
        <w:rPr>
          <w:szCs w:val="24"/>
        </w:rPr>
      </w:pPr>
      <w:bookmarkStart w:id="0" w:name="_GoBack"/>
      <w:bookmarkEnd w:id="0"/>
    </w:p>
    <w:p w:rsidR="003F0BE7" w:rsidRPr="006C4CA7" w:rsidRDefault="003F0BE7" w:rsidP="003F0BE7">
      <w:pPr>
        <w:spacing w:after="0"/>
        <w:rPr>
          <w:b/>
          <w:szCs w:val="24"/>
        </w:rPr>
      </w:pPr>
      <w:r w:rsidRPr="006C4CA7">
        <w:rPr>
          <w:b/>
          <w:szCs w:val="24"/>
        </w:rPr>
        <w:t>Support</w:t>
      </w:r>
      <w:r>
        <w:rPr>
          <w:b/>
          <w:szCs w:val="24"/>
        </w:rPr>
        <w:t>ing</w:t>
      </w:r>
      <w:r w:rsidRPr="006C4CA7">
        <w:rPr>
          <w:b/>
          <w:szCs w:val="24"/>
        </w:rPr>
        <w:t xml:space="preserve"> documentation:</w:t>
      </w:r>
    </w:p>
    <w:p w:rsidR="003F0BE7" w:rsidRDefault="00961D32" w:rsidP="003F0BE7">
      <w:pPr>
        <w:spacing w:after="0"/>
        <w:rPr>
          <w:szCs w:val="24"/>
        </w:rPr>
      </w:pPr>
      <w:hyperlink r:id="rId11" w:history="1">
        <w:r w:rsidR="003F0BE7" w:rsidRPr="006C4CA7">
          <w:rPr>
            <w:rStyle w:val="Hyperlink"/>
            <w:szCs w:val="24"/>
          </w:rPr>
          <w:t>Trust Prospectus</w:t>
        </w:r>
      </w:hyperlink>
    </w:p>
    <w:bookmarkStart w:id="1" w:name="_Hlk97800723"/>
    <w:p w:rsidR="003F0BE7" w:rsidRDefault="003F0BE7" w:rsidP="003F0BE7">
      <w:pPr>
        <w:spacing w:after="0"/>
        <w:rPr>
          <w:rStyle w:val="Hyperlink"/>
          <w:szCs w:val="24"/>
        </w:rPr>
      </w:pPr>
      <w:r>
        <w:fldChar w:fldCharType="begin"/>
      </w:r>
      <w:r>
        <w:instrText xml:space="preserve"> HYPERLINK "https://www.nexusmat.org/themes/nexus/assets/pdfs/2020-21-workforce-engagement-survey.pdf" </w:instrText>
      </w:r>
      <w:r>
        <w:fldChar w:fldCharType="separate"/>
      </w:r>
      <w:r w:rsidRPr="00617032">
        <w:rPr>
          <w:rStyle w:val="Hyperlink"/>
          <w:szCs w:val="24"/>
        </w:rPr>
        <w:t>Trust Workforce Engagement Statement - 2021</w:t>
      </w:r>
      <w:r>
        <w:rPr>
          <w:rStyle w:val="Hyperlink"/>
          <w:szCs w:val="24"/>
        </w:rPr>
        <w:fldChar w:fldCharType="end"/>
      </w:r>
    </w:p>
    <w:bookmarkEnd w:id="1"/>
    <w:p w:rsidR="007B62F6" w:rsidRPr="0000055A" w:rsidRDefault="007B62F6" w:rsidP="0000055A">
      <w:pPr>
        <w:rPr>
          <w:szCs w:val="24"/>
        </w:rPr>
      </w:pPr>
    </w:p>
    <w:sectPr w:rsidR="007B62F6" w:rsidRPr="0000055A" w:rsidSect="00CF7D7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CEF" w:rsidRDefault="00ED5CEF" w:rsidP="004339D2">
      <w:pPr>
        <w:spacing w:after="0" w:line="240" w:lineRule="auto"/>
      </w:pPr>
      <w:r>
        <w:separator/>
      </w:r>
    </w:p>
  </w:endnote>
  <w:endnote w:type="continuationSeparator" w:id="0">
    <w:p w:rsidR="00ED5CEF" w:rsidRDefault="00ED5CEF" w:rsidP="004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6"/>
        <w:szCs w:val="16"/>
      </w:rPr>
      <w:id w:val="-2117049560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1566753143"/>
          <w:docPartObj>
            <w:docPartGallery w:val="Page Numbers (Top of Page)"/>
            <w:docPartUnique/>
          </w:docPartObj>
        </w:sdtPr>
        <w:sdtEndPr/>
        <w:sdtContent>
          <w:p w:rsidR="000C2A65" w:rsidRPr="004339D2" w:rsidRDefault="000C2A65">
            <w:pPr>
              <w:pStyle w:val="Footer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4339D2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A572C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4339D2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A572C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0C2A65" w:rsidRDefault="000C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CEF" w:rsidRDefault="00ED5CEF" w:rsidP="004339D2">
      <w:pPr>
        <w:spacing w:after="0" w:line="240" w:lineRule="auto"/>
      </w:pPr>
      <w:r>
        <w:separator/>
      </w:r>
    </w:p>
  </w:footnote>
  <w:footnote w:type="continuationSeparator" w:id="0">
    <w:p w:rsidR="00ED5CEF" w:rsidRDefault="00ED5CEF" w:rsidP="0043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5" w:rsidRDefault="00CF7D72" w:rsidP="000C2A6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3908258" wp14:editId="39E55318">
          <wp:simplePos x="0" y="0"/>
          <wp:positionH relativeFrom="column">
            <wp:posOffset>4619625</wp:posOffset>
          </wp:positionH>
          <wp:positionV relativeFrom="paragraph">
            <wp:posOffset>-106680</wp:posOffset>
          </wp:positionV>
          <wp:extent cx="1371600" cy="771525"/>
          <wp:effectExtent l="0" t="0" r="0" b="952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328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B1937D" wp14:editId="1073FF1A">
          <wp:simplePos x="0" y="0"/>
          <wp:positionH relativeFrom="column">
            <wp:posOffset>-152400</wp:posOffset>
          </wp:positionH>
          <wp:positionV relativeFrom="paragraph">
            <wp:posOffset>-154305</wp:posOffset>
          </wp:positionV>
          <wp:extent cx="1419225" cy="91884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A65" w:rsidRDefault="000C2A65">
    <w:pPr>
      <w:pStyle w:val="Header"/>
    </w:pPr>
  </w:p>
  <w:p w:rsidR="00CB1642" w:rsidRDefault="00CB1642">
    <w:pPr>
      <w:pStyle w:val="Header"/>
    </w:pPr>
  </w:p>
  <w:p w:rsidR="00CB1642" w:rsidRDefault="00CB1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71"/>
    <w:multiLevelType w:val="singleLevel"/>
    <w:tmpl w:val="82A80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EAE"/>
    <w:multiLevelType w:val="multilevel"/>
    <w:tmpl w:val="26FC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31BAB"/>
    <w:multiLevelType w:val="hybridMultilevel"/>
    <w:tmpl w:val="031A737E"/>
    <w:lvl w:ilvl="0" w:tplc="084A3874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0CEE"/>
    <w:multiLevelType w:val="multilevel"/>
    <w:tmpl w:val="FE2C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AA55D9"/>
    <w:multiLevelType w:val="hybridMultilevel"/>
    <w:tmpl w:val="8024889E"/>
    <w:lvl w:ilvl="0" w:tplc="8142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0D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E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A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8E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C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06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0E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A5287E"/>
    <w:multiLevelType w:val="hybridMultilevel"/>
    <w:tmpl w:val="0C42B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56DC"/>
    <w:multiLevelType w:val="hybridMultilevel"/>
    <w:tmpl w:val="15FE34C2"/>
    <w:lvl w:ilvl="0" w:tplc="F3222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43F0"/>
    <w:multiLevelType w:val="hybridMultilevel"/>
    <w:tmpl w:val="1F30FFF4"/>
    <w:lvl w:ilvl="0" w:tplc="F3222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3FA"/>
    <w:multiLevelType w:val="multilevel"/>
    <w:tmpl w:val="78F0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E57B94"/>
    <w:multiLevelType w:val="hybridMultilevel"/>
    <w:tmpl w:val="41688342"/>
    <w:lvl w:ilvl="0" w:tplc="FFD8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2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A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6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C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A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E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A8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D4252F"/>
    <w:multiLevelType w:val="hybridMultilevel"/>
    <w:tmpl w:val="01E87A80"/>
    <w:lvl w:ilvl="0" w:tplc="F3222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7968"/>
    <w:multiLevelType w:val="hybridMultilevel"/>
    <w:tmpl w:val="0526F680"/>
    <w:lvl w:ilvl="0" w:tplc="1E4CD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69DB"/>
    <w:multiLevelType w:val="hybridMultilevel"/>
    <w:tmpl w:val="3FC8365A"/>
    <w:lvl w:ilvl="0" w:tplc="9DBE1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43203"/>
    <w:multiLevelType w:val="singleLevel"/>
    <w:tmpl w:val="82A80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3970C8"/>
    <w:multiLevelType w:val="multilevel"/>
    <w:tmpl w:val="DB66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72662B"/>
    <w:multiLevelType w:val="hybridMultilevel"/>
    <w:tmpl w:val="794CCC4C"/>
    <w:lvl w:ilvl="0" w:tplc="9DBE1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954D8"/>
    <w:multiLevelType w:val="hybridMultilevel"/>
    <w:tmpl w:val="3FC49F68"/>
    <w:lvl w:ilvl="0" w:tplc="F3222760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15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7"/>
  </w:num>
  <w:num w:numId="12">
    <w:abstractNumId w:val="16"/>
  </w:num>
  <w:num w:numId="13">
    <w:abstractNumId w:val="3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53"/>
    <w:rsid w:val="0000055A"/>
    <w:rsid w:val="00012CE3"/>
    <w:rsid w:val="00067ADE"/>
    <w:rsid w:val="000966C7"/>
    <w:rsid w:val="000C2A65"/>
    <w:rsid w:val="00137441"/>
    <w:rsid w:val="001A4249"/>
    <w:rsid w:val="00295E7A"/>
    <w:rsid w:val="002C5853"/>
    <w:rsid w:val="002E1D36"/>
    <w:rsid w:val="00335668"/>
    <w:rsid w:val="00340C31"/>
    <w:rsid w:val="00355718"/>
    <w:rsid w:val="00391B38"/>
    <w:rsid w:val="003B7E10"/>
    <w:rsid w:val="003D6092"/>
    <w:rsid w:val="003F0BE7"/>
    <w:rsid w:val="00407D0F"/>
    <w:rsid w:val="004339D2"/>
    <w:rsid w:val="004A390C"/>
    <w:rsid w:val="004A4002"/>
    <w:rsid w:val="004C37F7"/>
    <w:rsid w:val="004C3A26"/>
    <w:rsid w:val="00531B69"/>
    <w:rsid w:val="00535CB3"/>
    <w:rsid w:val="005E0BEE"/>
    <w:rsid w:val="006238A8"/>
    <w:rsid w:val="00625C06"/>
    <w:rsid w:val="0062676C"/>
    <w:rsid w:val="006420C0"/>
    <w:rsid w:val="0066514C"/>
    <w:rsid w:val="006A572C"/>
    <w:rsid w:val="006F3F72"/>
    <w:rsid w:val="00720329"/>
    <w:rsid w:val="00775A13"/>
    <w:rsid w:val="00784328"/>
    <w:rsid w:val="007A0C58"/>
    <w:rsid w:val="007B2485"/>
    <w:rsid w:val="007B62F6"/>
    <w:rsid w:val="007C6419"/>
    <w:rsid w:val="00810E92"/>
    <w:rsid w:val="00830689"/>
    <w:rsid w:val="008622EB"/>
    <w:rsid w:val="00874E73"/>
    <w:rsid w:val="008D40B2"/>
    <w:rsid w:val="008E1F18"/>
    <w:rsid w:val="008F2583"/>
    <w:rsid w:val="009050AE"/>
    <w:rsid w:val="00954BC2"/>
    <w:rsid w:val="00961D32"/>
    <w:rsid w:val="009A29BA"/>
    <w:rsid w:val="009E5459"/>
    <w:rsid w:val="00A24C87"/>
    <w:rsid w:val="00A53132"/>
    <w:rsid w:val="00A64DD0"/>
    <w:rsid w:val="00A7118E"/>
    <w:rsid w:val="00A8602C"/>
    <w:rsid w:val="00AA00A9"/>
    <w:rsid w:val="00AB43C4"/>
    <w:rsid w:val="00AC3AC4"/>
    <w:rsid w:val="00AD15DA"/>
    <w:rsid w:val="00AF6A99"/>
    <w:rsid w:val="00B03EAD"/>
    <w:rsid w:val="00B900CF"/>
    <w:rsid w:val="00B92BB3"/>
    <w:rsid w:val="00BB1A19"/>
    <w:rsid w:val="00BF5A50"/>
    <w:rsid w:val="00C947CC"/>
    <w:rsid w:val="00CA18BA"/>
    <w:rsid w:val="00CB1642"/>
    <w:rsid w:val="00CB1E53"/>
    <w:rsid w:val="00CF7D72"/>
    <w:rsid w:val="00D5515E"/>
    <w:rsid w:val="00D60654"/>
    <w:rsid w:val="00D62638"/>
    <w:rsid w:val="00D933B0"/>
    <w:rsid w:val="00D95DC3"/>
    <w:rsid w:val="00DC7D28"/>
    <w:rsid w:val="00DF2157"/>
    <w:rsid w:val="00E245F3"/>
    <w:rsid w:val="00E43BD3"/>
    <w:rsid w:val="00E74A2B"/>
    <w:rsid w:val="00E86FD5"/>
    <w:rsid w:val="00E91774"/>
    <w:rsid w:val="00EB401E"/>
    <w:rsid w:val="00EC62F2"/>
    <w:rsid w:val="00ED5CEF"/>
    <w:rsid w:val="00ED66FF"/>
    <w:rsid w:val="00ED79E8"/>
    <w:rsid w:val="00EF7AD3"/>
    <w:rsid w:val="00F46AE6"/>
    <w:rsid w:val="00F4786D"/>
    <w:rsid w:val="00F74472"/>
    <w:rsid w:val="00F944CC"/>
    <w:rsid w:val="00FD7BF4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C586F7"/>
  <w15:docId w15:val="{2874F704-3797-47C8-9941-EF0847C7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2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4339D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39D2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2"/>
  </w:style>
  <w:style w:type="paragraph" w:styleId="Footer">
    <w:name w:val="footer"/>
    <w:basedOn w:val="Normal"/>
    <w:link w:val="Foot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2"/>
  </w:style>
  <w:style w:type="paragraph" w:styleId="NoSpacing">
    <w:name w:val="No Spacing"/>
    <w:link w:val="NoSpacingChar"/>
    <w:uiPriority w:val="1"/>
    <w:qFormat/>
    <w:rsid w:val="00810E92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0E92"/>
    <w:rPr>
      <w:rFonts w:asciiTheme="minorHAnsi" w:eastAsiaTheme="minorEastAsia" w:hAnsiTheme="minorHAnsi"/>
      <w:sz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4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4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4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4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dwick@nexusma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xusmat.org/storage/app/media/PDFs/2021-22%20Prospectu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uk/disclosure-barring-service-chec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impson@nexusma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carratt1982\Desktop\MAT%20policies%20&amp;%20procedures\Nexus%20Policies%20&amp;%20Procedure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8282-F5E8-4E36-BED6-8B407E1E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Nexus Policies &amp; Procedures Template v1</Template>
  <TotalTime>28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Information, Communication &amp; Technology (ICT) Strategy 2017-2019</dc:subject>
  <dc:creator>Warrencarratt1982</dc:creator>
  <cp:lastModifiedBy>Maria Simpson</cp:lastModifiedBy>
  <cp:revision>8</cp:revision>
  <cp:lastPrinted>2017-01-09T10:42:00Z</cp:lastPrinted>
  <dcterms:created xsi:type="dcterms:W3CDTF">2022-05-31T11:51:00Z</dcterms:created>
  <dcterms:modified xsi:type="dcterms:W3CDTF">2022-05-31T13:45:00Z</dcterms:modified>
</cp:coreProperties>
</file>